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E5CD3" w:rsidR="00763E83" w:rsidP="00763E83" w:rsidRDefault="00763E83" w14:paraId="f957650" w14:textId="f957650">
      <w:pPr>
        <w:spacing w:after="0"/>
        <w15:collapsed w:val="false"/>
        <w:rPr>
          <w:rFonts w:ascii="Arial" w:hAnsi="Arial" w:eastAsia="Times New Roman" w:cs="Arial"/>
        </w:rPr>
      </w:pPr>
      <w:bookmarkStart w:name="_GoBack" w:id="0"/>
      <w:bookmarkEnd w:id="0"/>
      <w:r w:rsidRPr="008E5CD3">
        <w:rPr>
          <w:rFonts w:ascii="Arial" w:hAnsi="Arial" w:eastAsia="Times New Roman" w:cs="Arial"/>
        </w:rPr>
        <w:t>REPUBLIKA HRVATSKA</w:t>
      </w:r>
    </w:p>
    <w:p w:rsidRPr="008E5CD3" w:rsidR="00763E83" w:rsidP="00763E83" w:rsidRDefault="00763E83">
      <w:pPr>
        <w:spacing w:after="0"/>
        <w:rPr>
          <w:rFonts w:ascii="Arial" w:hAnsi="Arial" w:eastAsia="Times New Roman" w:cs="Arial"/>
        </w:rPr>
      </w:pPr>
      <w:r w:rsidRPr="008E5CD3">
        <w:rPr>
          <w:rFonts w:ascii="Arial" w:hAnsi="Arial" w:eastAsia="Times New Roman" w:cs="Arial"/>
        </w:rPr>
        <w:t>TRGOVAČKI SUD U SPLITU</w:t>
      </w:r>
    </w:p>
    <w:p w:rsidRPr="008E5CD3" w:rsidR="00BF392F" w:rsidP="00763E83" w:rsidRDefault="00763E83">
      <w:pPr>
        <w:spacing w:after="0"/>
        <w:rPr>
          <w:rFonts w:ascii="Arial" w:hAnsi="Arial" w:eastAsia="Times New Roman" w:cs="Arial"/>
        </w:rPr>
      </w:pPr>
      <w:r w:rsidRPr="008E5CD3">
        <w:rPr>
          <w:rFonts w:ascii="Arial" w:hAnsi="Arial" w:eastAsia="Times New Roman" w:cs="Arial"/>
        </w:rPr>
        <w:tab/>
      </w:r>
      <w:r w:rsidRPr="008E5CD3">
        <w:rPr>
          <w:rFonts w:ascii="Arial" w:hAnsi="Arial" w:eastAsia="Times New Roman" w:cs="Arial"/>
        </w:rPr>
        <w:tab/>
      </w:r>
      <w:r w:rsidRPr="008E5CD3">
        <w:rPr>
          <w:rFonts w:ascii="Arial" w:hAnsi="Arial" w:eastAsia="Times New Roman" w:cs="Arial"/>
        </w:rPr>
        <w:tab/>
      </w:r>
      <w:r w:rsidRPr="008E5CD3">
        <w:rPr>
          <w:rFonts w:ascii="Arial" w:hAnsi="Arial" w:eastAsia="Times New Roman" w:cs="Arial"/>
        </w:rPr>
        <w:tab/>
        <w:t xml:space="preserve">   </w:t>
      </w:r>
    </w:p>
    <w:p w:rsidRPr="008E5CD3" w:rsidR="00763E83" w:rsidP="00442239" w:rsidRDefault="00763E83">
      <w:pPr>
        <w:spacing w:before="200" w:after="200"/>
        <w:jc w:val="center"/>
        <w:rPr>
          <w:rFonts w:ascii="Arial" w:hAnsi="Arial" w:eastAsia="Times New Roman" w:cs="Arial"/>
          <w:spacing w:val="60"/>
        </w:rPr>
      </w:pPr>
      <w:r w:rsidRPr="008E5CD3">
        <w:rPr>
          <w:rFonts w:ascii="Arial" w:hAnsi="Arial" w:eastAsia="Times New Roman" w:cs="Arial"/>
          <w:spacing w:val="60"/>
        </w:rPr>
        <w:t>Z A P I S N I K</w:t>
      </w:r>
    </w:p>
    <w:p w:rsidRPr="008E5CD3" w:rsidR="00D14EFB" w:rsidP="00D14EFB" w:rsidRDefault="00D14EFB">
      <w:pPr>
        <w:spacing w:after="0"/>
        <w:jc w:val="center"/>
        <w:rPr>
          <w:rFonts w:ascii="Arial" w:hAnsi="Arial" w:eastAsia="Times New Roman" w:cs="Arial"/>
        </w:rPr>
      </w:pPr>
    </w:p>
    <w:p w:rsidRPr="008E5CD3" w:rsidR="00490762" w:rsidP="00093FEC" w:rsidRDefault="00F05462">
      <w:pPr>
        <w:spacing w:after="0"/>
        <w:jc w:val="both"/>
        <w:rPr>
          <w:rFonts w:ascii="Arial" w:hAnsi="Arial" w:cs="Arial"/>
          <w:highlight w:val="yellow"/>
        </w:rPr>
      </w:pPr>
      <w:r w:rsidRPr="008E5CD3">
        <w:rPr>
          <w:rFonts w:ascii="Arial" w:hAnsi="Arial" w:eastAsia="Times New Roman" w:cs="Arial"/>
          <w:lang w:eastAsia="hr-HR"/>
        </w:rPr>
        <w:t>s</w:t>
      </w:r>
      <w:r w:rsidRPr="008E5CD3" w:rsidR="00763E83">
        <w:rPr>
          <w:rFonts w:ascii="Arial" w:hAnsi="Arial" w:eastAsia="Times New Roman" w:cs="Arial"/>
          <w:lang w:eastAsia="hr-HR"/>
        </w:rPr>
        <w:t>astavlj</w:t>
      </w:r>
      <w:r w:rsidRPr="008E5CD3" w:rsidR="00655070">
        <w:rPr>
          <w:rFonts w:ascii="Arial" w:hAnsi="Arial" w:eastAsia="Times New Roman" w:cs="Arial"/>
          <w:lang w:eastAsia="hr-HR"/>
        </w:rPr>
        <w:t>e</w:t>
      </w:r>
      <w:r w:rsidRPr="008E5CD3" w:rsidR="0060494F">
        <w:rPr>
          <w:rFonts w:ascii="Arial" w:hAnsi="Arial" w:eastAsia="Times New Roman" w:cs="Arial"/>
          <w:lang w:eastAsia="hr-HR"/>
        </w:rPr>
        <w:t>n</w:t>
      </w:r>
      <w:r w:rsidR="00740672">
        <w:rPr>
          <w:rFonts w:ascii="Arial" w:hAnsi="Arial" w:eastAsia="Times New Roman" w:cs="Arial"/>
          <w:lang w:eastAsia="hr-HR"/>
        </w:rPr>
        <w:t xml:space="preserve"> kod Trgovačkog suda u Splitu 13. lipnja</w:t>
      </w:r>
      <w:r w:rsidRPr="008E5CD3" w:rsidR="00093FEC">
        <w:rPr>
          <w:rFonts w:ascii="Arial" w:hAnsi="Arial" w:eastAsia="Times New Roman" w:cs="Arial"/>
          <w:lang w:eastAsia="hr-HR"/>
        </w:rPr>
        <w:t xml:space="preserve"> 2022</w:t>
      </w:r>
      <w:r w:rsidRPr="008E5CD3" w:rsidR="00B6509C">
        <w:rPr>
          <w:rFonts w:ascii="Arial" w:hAnsi="Arial" w:eastAsia="Times New Roman" w:cs="Arial"/>
          <w:lang w:eastAsia="hr-HR"/>
        </w:rPr>
        <w:t>.</w:t>
      </w:r>
      <w:r w:rsidRPr="008E5CD3" w:rsidR="00751758">
        <w:rPr>
          <w:rFonts w:ascii="Arial" w:hAnsi="Arial" w:eastAsia="Times New Roman" w:cs="Arial"/>
          <w:lang w:eastAsia="hr-HR"/>
        </w:rPr>
        <w:t xml:space="preserve"> </w:t>
      </w:r>
      <w:r w:rsidRPr="00740672" w:rsidR="00740672">
        <w:rPr>
          <w:rFonts w:ascii="Arial" w:hAnsi="Arial" w:cs="Arial"/>
        </w:rPr>
        <w:t>u stečajnom postupku nad dužnikom BLAŠKAN d.o.o. u stečaju, OIB: 608043</w:t>
      </w:r>
      <w:r w:rsidR="00740672">
        <w:rPr>
          <w:rFonts w:ascii="Arial" w:hAnsi="Arial" w:cs="Arial"/>
        </w:rPr>
        <w:t>71462, Sinj, Dragašev prolaz bb</w:t>
      </w:r>
      <w:r w:rsidRPr="008E5CD3" w:rsidR="00662C99">
        <w:rPr>
          <w:rFonts w:ascii="Arial" w:hAnsi="Arial" w:eastAsia="Times New Roman" w:cs="Arial"/>
          <w:lang w:eastAsia="hr-HR"/>
        </w:rPr>
        <w:t>,</w:t>
      </w:r>
      <w:r w:rsidRPr="008E5CD3" w:rsidR="005F0B4C">
        <w:rPr>
          <w:rFonts w:ascii="Arial" w:hAnsi="Arial" w:eastAsia="Times New Roman" w:cs="Arial"/>
          <w:lang w:eastAsia="hr-HR"/>
        </w:rPr>
        <w:t xml:space="preserve"> </w:t>
      </w:r>
      <w:r w:rsidRPr="008E5CD3" w:rsidR="009D40DB">
        <w:rPr>
          <w:rFonts w:ascii="Arial" w:hAnsi="Arial" w:cs="Arial"/>
        </w:rPr>
        <w:t>sa ročišta radi izjašnjavanja o vrijednosti nekretnina</w:t>
      </w:r>
    </w:p>
    <w:p w:rsidRPr="008E5CD3" w:rsidR="00F328B0" w:rsidP="00093FEC" w:rsidRDefault="00F328B0">
      <w:pPr>
        <w:spacing w:after="0"/>
        <w:jc w:val="both"/>
        <w:rPr>
          <w:rFonts w:ascii="Arial" w:hAnsi="Arial" w:eastAsia="Times New Roman" w:cs="Arial"/>
          <w:lang w:eastAsia="hr-HR"/>
        </w:rPr>
      </w:pPr>
    </w:p>
    <w:p w:rsidRPr="008E5CD3" w:rsidR="00763E83" w:rsidP="00093FEC" w:rsidRDefault="00763E83">
      <w:pPr>
        <w:spacing w:after="0"/>
        <w:jc w:val="both"/>
        <w:rPr>
          <w:rFonts w:ascii="Arial" w:hAnsi="Arial" w:eastAsia="Times New Roman" w:cs="Arial"/>
          <w:lang w:eastAsia="hr-HR"/>
        </w:rPr>
      </w:pPr>
      <w:r w:rsidRPr="008E5CD3">
        <w:rPr>
          <w:rFonts w:ascii="Arial" w:hAnsi="Arial" w:eastAsia="Times New Roman" w:cs="Arial"/>
          <w:lang w:eastAsia="hr-HR"/>
        </w:rPr>
        <w:t>Nazočni od suda:</w:t>
      </w:r>
    </w:p>
    <w:p w:rsidRPr="008E5CD3" w:rsidR="00763E83" w:rsidP="00093FEC" w:rsidRDefault="00763E83">
      <w:pPr>
        <w:spacing w:after="0"/>
        <w:jc w:val="both"/>
        <w:rPr>
          <w:rFonts w:ascii="Arial" w:hAnsi="Arial" w:eastAsia="Times New Roman" w:cs="Arial"/>
        </w:rPr>
      </w:pPr>
      <w:r w:rsidRPr="008E5CD3">
        <w:rPr>
          <w:rFonts w:ascii="Arial" w:hAnsi="Arial" w:eastAsia="Times New Roman" w:cs="Arial"/>
        </w:rPr>
        <w:t>Ana Golub Gruić, stečajna sutkinja</w:t>
      </w:r>
    </w:p>
    <w:p w:rsidRPr="008E5CD3" w:rsidR="00F328B0" w:rsidP="00093FEC" w:rsidRDefault="000E2AB2">
      <w:pPr>
        <w:spacing w:after="0"/>
        <w:jc w:val="both"/>
        <w:rPr>
          <w:rFonts w:ascii="Arial" w:hAnsi="Arial" w:eastAsia="Times New Roman" w:cs="Arial"/>
        </w:rPr>
      </w:pPr>
      <w:r w:rsidRPr="008E5CD3">
        <w:rPr>
          <w:rFonts w:ascii="Arial" w:hAnsi="Arial" w:eastAsia="Times New Roman" w:cs="Arial"/>
        </w:rPr>
        <w:t xml:space="preserve">Ana </w:t>
      </w:r>
      <w:r w:rsidR="009E7335">
        <w:rPr>
          <w:rFonts w:ascii="Arial" w:hAnsi="Arial" w:eastAsia="Times New Roman" w:cs="Arial"/>
        </w:rPr>
        <w:t>Bosančić</w:t>
      </w:r>
      <w:r w:rsidRPr="008E5CD3" w:rsidR="00763E83">
        <w:rPr>
          <w:rFonts w:ascii="Arial" w:hAnsi="Arial" w:eastAsia="Times New Roman" w:cs="Arial"/>
        </w:rPr>
        <w:t>, sudska zapisničarka</w:t>
      </w:r>
    </w:p>
    <w:p w:rsidRPr="008E5CD3" w:rsidR="00093FEC" w:rsidP="00093FEC" w:rsidRDefault="00093FEC">
      <w:pPr>
        <w:spacing w:after="0"/>
        <w:jc w:val="both"/>
        <w:rPr>
          <w:rFonts w:ascii="Arial" w:hAnsi="Arial" w:eastAsia="Times New Roman" w:cs="Arial"/>
        </w:rPr>
      </w:pPr>
    </w:p>
    <w:p w:rsidRPr="008E5CD3" w:rsidR="00F328B0" w:rsidP="00093FEC" w:rsidRDefault="00763E83">
      <w:pPr>
        <w:spacing w:after="0"/>
        <w:rPr>
          <w:rFonts w:ascii="Arial" w:hAnsi="Arial" w:eastAsia="Times New Roman" w:cs="Arial"/>
        </w:rPr>
      </w:pPr>
      <w:r w:rsidRPr="008E5CD3">
        <w:rPr>
          <w:rFonts w:ascii="Arial" w:hAnsi="Arial" w:eastAsia="Times New Roman" w:cs="Arial"/>
        </w:rPr>
        <w:t xml:space="preserve">Početak </w:t>
      </w:r>
      <w:r w:rsidRPr="008E5CD3" w:rsidR="00CA4331">
        <w:rPr>
          <w:rFonts w:ascii="Arial" w:hAnsi="Arial" w:eastAsia="Times New Roman" w:cs="Arial"/>
        </w:rPr>
        <w:t xml:space="preserve">u </w:t>
      </w:r>
      <w:r w:rsidRPr="008E5CD3" w:rsidR="008E5CD3">
        <w:rPr>
          <w:rFonts w:ascii="Arial" w:hAnsi="Arial" w:eastAsia="Times New Roman" w:cs="Arial"/>
        </w:rPr>
        <w:t>09</w:t>
      </w:r>
      <w:r w:rsidRPr="008E5CD3" w:rsidR="00CA4331">
        <w:rPr>
          <w:rFonts w:ascii="Arial" w:hAnsi="Arial" w:eastAsia="Times New Roman" w:cs="Arial"/>
        </w:rPr>
        <w:t>:</w:t>
      </w:r>
      <w:r w:rsidR="00740672">
        <w:rPr>
          <w:rFonts w:ascii="Arial" w:hAnsi="Arial" w:eastAsia="Times New Roman" w:cs="Arial"/>
        </w:rPr>
        <w:t>3</w:t>
      </w:r>
      <w:r w:rsidRPr="008E5CD3" w:rsidR="008E5CD3">
        <w:rPr>
          <w:rFonts w:ascii="Arial" w:hAnsi="Arial" w:eastAsia="Times New Roman" w:cs="Arial"/>
        </w:rPr>
        <w:t>0</w:t>
      </w:r>
      <w:r w:rsidRPr="008E5CD3">
        <w:rPr>
          <w:rFonts w:ascii="Arial" w:hAnsi="Arial" w:eastAsia="Times New Roman" w:cs="Arial"/>
        </w:rPr>
        <w:t xml:space="preserve"> sati.</w:t>
      </w:r>
    </w:p>
    <w:p w:rsidRPr="008E5CD3" w:rsidR="00093FEC" w:rsidP="00093FEC" w:rsidRDefault="00093FEC">
      <w:pPr>
        <w:spacing w:after="0"/>
        <w:rPr>
          <w:rFonts w:ascii="Arial" w:hAnsi="Arial" w:eastAsia="Times New Roman" w:cs="Arial"/>
        </w:rPr>
      </w:pPr>
    </w:p>
    <w:p w:rsidRPr="008E5CD3" w:rsidR="008E5B08" w:rsidP="00093FEC" w:rsidRDefault="008E5B08">
      <w:pPr>
        <w:spacing w:after="0"/>
        <w:jc w:val="both"/>
        <w:rPr>
          <w:rFonts w:ascii="Arial" w:hAnsi="Arial" w:eastAsia="Times New Roman" w:cs="Arial"/>
        </w:rPr>
      </w:pPr>
      <w:r w:rsidRPr="008E5CD3">
        <w:rPr>
          <w:rFonts w:ascii="Arial" w:hAnsi="Arial" w:eastAsia="Times New Roman" w:cs="Arial"/>
        </w:rPr>
        <w:t>Utvrđuje se da su na današnje ročište pristupili:</w:t>
      </w:r>
    </w:p>
    <w:p w:rsidRPr="008E5CD3" w:rsidR="00F328B0" w:rsidP="00093FEC" w:rsidRDefault="008E5B08">
      <w:pPr>
        <w:tabs>
          <w:tab w:val="left" w:pos="3721"/>
        </w:tabs>
        <w:spacing w:after="0"/>
        <w:jc w:val="both"/>
        <w:rPr>
          <w:rFonts w:ascii="Arial" w:hAnsi="Arial" w:eastAsia="Times New Roman" w:cs="Arial"/>
        </w:rPr>
      </w:pPr>
      <w:r w:rsidRPr="008E5CD3">
        <w:rPr>
          <w:rFonts w:ascii="Arial" w:hAnsi="Arial" w:eastAsia="Times New Roman" w:cs="Arial"/>
        </w:rPr>
        <w:t xml:space="preserve">- </w:t>
      </w:r>
      <w:r w:rsidRPr="008E5CD3" w:rsidR="006921AB">
        <w:rPr>
          <w:rFonts w:ascii="Arial" w:hAnsi="Arial" w:eastAsia="Times New Roman" w:cs="Arial"/>
        </w:rPr>
        <w:t xml:space="preserve">stečajni upravitelj </w:t>
      </w:r>
      <w:r w:rsidR="00740672">
        <w:rPr>
          <w:rFonts w:ascii="Arial" w:hAnsi="Arial" w:eastAsia="Times New Roman" w:cs="Arial"/>
        </w:rPr>
        <w:t>Ivo Bučan</w:t>
      </w:r>
    </w:p>
    <w:p w:rsidR="0010659C" w:rsidP="0054754C" w:rsidRDefault="0054754C">
      <w:pPr>
        <w:pStyle w:val="Uvuenotijeloteksta"/>
        <w:spacing w:after="0"/>
        <w:ind w:left="0"/>
        <w:jc w:val="both"/>
        <w:rPr>
          <w:rFonts w:ascii="Arial" w:hAnsi="Arial" w:cs="Arial"/>
        </w:rPr>
      </w:pPr>
      <w:r w:rsidRPr="001A1548">
        <w:rPr>
          <w:rFonts w:ascii="Arial" w:hAnsi="Arial" w:eastAsia="Times New Roman" w:cs="Arial"/>
        </w:rPr>
        <w:t>-</w:t>
      </w:r>
      <w:r w:rsidR="0010659C">
        <w:rPr>
          <w:rFonts w:ascii="Arial" w:hAnsi="Arial" w:cs="Arial"/>
        </w:rPr>
        <w:t xml:space="preserve"> stečajni</w:t>
      </w:r>
      <w:r w:rsidR="00A45815">
        <w:rPr>
          <w:rFonts w:ascii="Arial" w:hAnsi="Arial" w:cs="Arial"/>
        </w:rPr>
        <w:t xml:space="preserve"> i razlučni</w:t>
      </w:r>
      <w:r w:rsidRPr="001A1548">
        <w:rPr>
          <w:rFonts w:ascii="Arial" w:hAnsi="Arial" w:cs="Arial"/>
        </w:rPr>
        <w:t xml:space="preserve"> vjerovnik</w:t>
      </w:r>
      <w:r w:rsidR="0010659C">
        <w:rPr>
          <w:rFonts w:ascii="Arial" w:hAnsi="Arial" w:cs="Arial"/>
        </w:rPr>
        <w:t xml:space="preserve"> </w:t>
      </w:r>
      <w:r w:rsidR="00A45815">
        <w:rPr>
          <w:rFonts w:ascii="Arial" w:hAnsi="Arial" w:cs="Arial"/>
        </w:rPr>
        <w:t>Otp banka d.d. Split po punomoćniku Borisu Bulju, odvjetniku u Splitu, punomoć u spisu</w:t>
      </w:r>
    </w:p>
    <w:p w:rsidR="00740672" w:rsidP="0054754C" w:rsidRDefault="00740672">
      <w:pPr>
        <w:pStyle w:val="Uvuenotijeloteksta"/>
        <w:spacing w:after="0"/>
        <w:ind w:left="0"/>
        <w:jc w:val="both"/>
        <w:rPr>
          <w:rFonts w:ascii="Arial" w:hAnsi="Arial" w:cs="Arial"/>
        </w:rPr>
      </w:pPr>
    </w:p>
    <w:p w:rsidR="00740672" w:rsidP="00740672" w:rsidRDefault="00740672">
      <w:pPr>
        <w:pStyle w:val="Uvuenotijeloteksta"/>
        <w:spacing w:after="0"/>
        <w:ind w:left="0" w:firstLine="708"/>
        <w:jc w:val="both"/>
        <w:rPr>
          <w:rFonts w:ascii="Arial" w:hAnsi="Arial" w:cs="Arial"/>
        </w:rPr>
      </w:pPr>
      <w:r>
        <w:rPr>
          <w:rFonts w:ascii="Arial" w:hAnsi="Arial" w:cs="Arial"/>
        </w:rPr>
        <w:t>Utvrđuje se da je rje</w:t>
      </w:r>
      <w:r w:rsidRPr="008E5CD3">
        <w:rPr>
          <w:rFonts w:ascii="Arial" w:hAnsi="Arial" w:cs="Arial"/>
        </w:rPr>
        <w:t xml:space="preserve">šenjem ovoga suda poslovni broj </w:t>
      </w:r>
      <w:r>
        <w:rPr>
          <w:rFonts w:ascii="Arial" w:hAnsi="Arial" w:cs="Arial"/>
        </w:rPr>
        <w:t>11.St-2</w:t>
      </w:r>
      <w:r w:rsidR="00A45815">
        <w:rPr>
          <w:rFonts w:ascii="Arial" w:hAnsi="Arial" w:cs="Arial"/>
        </w:rPr>
        <w:t>40/2012-249 od 14. prosinca 2021</w:t>
      </w:r>
      <w:r>
        <w:rPr>
          <w:rFonts w:ascii="Arial" w:hAnsi="Arial" w:cs="Arial"/>
        </w:rPr>
        <w:t xml:space="preserve">. određena prodaja nekretnina stečajnog dužnika označenih kao </w:t>
      </w:r>
      <w:r w:rsidRPr="00740672">
        <w:rPr>
          <w:rFonts w:ascii="Arial" w:hAnsi="Arial" w:cs="Arial"/>
        </w:rPr>
        <w:t>kat. čest. 602/3</w:t>
      </w:r>
      <w:r w:rsidR="009F4791">
        <w:rPr>
          <w:rFonts w:ascii="Arial" w:hAnsi="Arial" w:cs="Arial"/>
        </w:rPr>
        <w:t xml:space="preserve"> i</w:t>
      </w:r>
      <w:r w:rsidRPr="00740672">
        <w:rPr>
          <w:rFonts w:ascii="Arial" w:hAnsi="Arial" w:cs="Arial"/>
        </w:rPr>
        <w:t xml:space="preserve"> kat. čest. 603/12, obje čest. Z.U. 1978 K.O. Brnaze</w:t>
      </w:r>
      <w:r>
        <w:rPr>
          <w:rFonts w:ascii="Arial" w:hAnsi="Arial" w:cs="Arial"/>
        </w:rPr>
        <w:t>.</w:t>
      </w:r>
    </w:p>
    <w:p w:rsidR="00740672" w:rsidP="00740672" w:rsidRDefault="00740672">
      <w:pPr>
        <w:pStyle w:val="Uvuenotijeloteksta"/>
        <w:spacing w:after="0"/>
        <w:ind w:left="0" w:firstLine="708"/>
        <w:jc w:val="both"/>
        <w:rPr>
          <w:rFonts w:ascii="Arial" w:hAnsi="Arial" w:cs="Arial"/>
        </w:rPr>
      </w:pPr>
    </w:p>
    <w:p w:rsidR="00740672" w:rsidP="00740672" w:rsidRDefault="00740672">
      <w:pPr>
        <w:pStyle w:val="Uvuenotijeloteksta"/>
        <w:spacing w:after="0"/>
        <w:ind w:left="0" w:firstLine="708"/>
        <w:jc w:val="both"/>
        <w:rPr>
          <w:rFonts w:ascii="Arial" w:hAnsi="Arial" w:cs="Arial"/>
        </w:rPr>
      </w:pPr>
      <w:r>
        <w:rPr>
          <w:rFonts w:ascii="Arial" w:hAnsi="Arial" w:cs="Arial"/>
        </w:rPr>
        <w:t>Nadalje, utvrđuje se da je rješenjem ovog suda poslovni broj 11.St-240/2012-258 od 7. veljače 2022. određena prodaja nekretnina stečajnog dužnika označenih kao:</w:t>
      </w:r>
    </w:p>
    <w:p w:rsidRPr="00740672" w:rsidR="00740672" w:rsidP="00740672" w:rsidRDefault="00740672">
      <w:pPr>
        <w:pStyle w:val="Uvuenotijeloteksta"/>
        <w:spacing w:after="0"/>
        <w:ind w:firstLine="425"/>
        <w:jc w:val="both"/>
        <w:rPr>
          <w:rFonts w:ascii="Arial" w:hAnsi="Arial" w:cs="Arial"/>
        </w:rPr>
      </w:pPr>
      <w:r w:rsidRPr="00740672">
        <w:rPr>
          <w:rFonts w:ascii="Arial" w:hAnsi="Arial" w:cs="Arial"/>
        </w:rPr>
        <w:t>a) kat. čest. 601/1 i kat. čest</w:t>
      </w:r>
      <w:r w:rsidR="00B227AF">
        <w:rPr>
          <w:rFonts w:ascii="Arial" w:hAnsi="Arial" w:cs="Arial"/>
        </w:rPr>
        <w:t>.</w:t>
      </w:r>
      <w:r w:rsidRPr="00740672">
        <w:rPr>
          <w:rFonts w:ascii="Arial" w:hAnsi="Arial" w:cs="Arial"/>
        </w:rPr>
        <w:t xml:space="preserve"> 601/3, obje čest. Z.U. 14 K.O. Brnaze i to:</w:t>
      </w:r>
    </w:p>
    <w:p w:rsidRPr="00740672" w:rsidR="00740672" w:rsidP="00740672" w:rsidRDefault="00740672">
      <w:pPr>
        <w:pStyle w:val="Uvuenotijeloteksta"/>
        <w:spacing w:after="0"/>
        <w:ind w:firstLine="708"/>
        <w:jc w:val="both"/>
        <w:rPr>
          <w:rFonts w:ascii="Arial" w:hAnsi="Arial" w:cs="Arial"/>
        </w:rPr>
      </w:pPr>
      <w:r>
        <w:rPr>
          <w:rFonts w:ascii="Arial" w:hAnsi="Arial" w:cs="Arial"/>
        </w:rPr>
        <w:t xml:space="preserve">   </w:t>
      </w:r>
      <w:r w:rsidRPr="00740672">
        <w:rPr>
          <w:rFonts w:ascii="Arial" w:hAnsi="Arial" w:cs="Arial"/>
        </w:rPr>
        <w:t>-  poslovni prostor namjene skladištenja i prodaje mješovite robe koji se sastoji od dvije skladišne prostorije, ureda, čajne kuhinje, dvije garderobe i dva sanitarna čvora u prizemlju, te ostave, ureda i stepenica na polukatu, ukupne neto površine od 382,03 m</w:t>
      </w:r>
      <w:r w:rsidRPr="00B227AF">
        <w:rPr>
          <w:rFonts w:ascii="Arial" w:hAnsi="Arial" w:cs="Arial"/>
          <w:vertAlign w:val="superscript"/>
        </w:rPr>
        <w:t>2</w:t>
      </w:r>
      <w:r w:rsidRPr="00740672">
        <w:rPr>
          <w:rFonts w:ascii="Arial" w:hAnsi="Arial" w:cs="Arial"/>
        </w:rPr>
        <w:t xml:space="preserve"> u Nacrtu označeno crvenom bojom</w:t>
      </w:r>
    </w:p>
    <w:p w:rsidRPr="00740672" w:rsidR="00740672" w:rsidP="00740672" w:rsidRDefault="00740672">
      <w:pPr>
        <w:pStyle w:val="Uvuenotijeloteksta"/>
        <w:spacing w:after="0"/>
        <w:ind w:firstLine="708"/>
        <w:jc w:val="both"/>
        <w:rPr>
          <w:rFonts w:ascii="Arial" w:hAnsi="Arial" w:cs="Arial"/>
        </w:rPr>
      </w:pPr>
      <w:r>
        <w:rPr>
          <w:rFonts w:ascii="Arial" w:hAnsi="Arial" w:cs="Arial"/>
        </w:rPr>
        <w:t xml:space="preserve">   </w:t>
      </w:r>
      <w:r w:rsidRPr="00740672">
        <w:rPr>
          <w:rFonts w:ascii="Arial" w:hAnsi="Arial" w:cs="Arial"/>
        </w:rPr>
        <w:t>- poslovni prostor namjene salona za prodaju namještaja, koji se sastoji od stepenica za ulaz na kat i lifta u prizemlju te prodajnog prostora, ureda, čajne kuhinje, hodnika i garderobe, sanitarnog čvora na katu  ukupne neto površine od 361,18 m</w:t>
      </w:r>
      <w:r w:rsidRPr="00B227AF">
        <w:rPr>
          <w:rFonts w:ascii="Arial" w:hAnsi="Arial" w:cs="Arial"/>
          <w:vertAlign w:val="superscript"/>
        </w:rPr>
        <w:t>2</w:t>
      </w:r>
      <w:r w:rsidR="00B227AF">
        <w:rPr>
          <w:rFonts w:ascii="Arial" w:hAnsi="Arial" w:cs="Arial"/>
        </w:rPr>
        <w:t xml:space="preserve"> u Nacrtu označeno plavom bojom</w:t>
      </w:r>
    </w:p>
    <w:p w:rsidR="00740672" w:rsidP="009F4791" w:rsidRDefault="00740672">
      <w:pPr>
        <w:pStyle w:val="Uvuenotijeloteksta"/>
        <w:spacing w:before="150" w:after="0"/>
        <w:ind w:left="0" w:firstLine="709"/>
        <w:jc w:val="both"/>
        <w:rPr>
          <w:rFonts w:ascii="Arial" w:hAnsi="Arial" w:cs="Arial"/>
        </w:rPr>
      </w:pPr>
      <w:r w:rsidRPr="00740672">
        <w:rPr>
          <w:rFonts w:ascii="Arial" w:hAnsi="Arial" w:cs="Arial"/>
        </w:rPr>
        <w:t>b) kat. čest. 602/2 Z.U. 4676 K.O. Brnaze</w:t>
      </w:r>
      <w:r>
        <w:rPr>
          <w:rFonts w:ascii="Arial" w:hAnsi="Arial" w:cs="Arial"/>
        </w:rPr>
        <w:t>.</w:t>
      </w:r>
    </w:p>
    <w:p w:rsidR="00740672" w:rsidP="00093FEC" w:rsidRDefault="00740672">
      <w:pPr>
        <w:pStyle w:val="Uvuenotijeloteksta"/>
        <w:spacing w:after="0"/>
        <w:ind w:left="0" w:firstLine="708"/>
        <w:jc w:val="both"/>
        <w:rPr>
          <w:rFonts w:ascii="Arial" w:hAnsi="Arial" w:cs="Arial"/>
        </w:rPr>
      </w:pPr>
    </w:p>
    <w:p w:rsidRPr="00D17F2C" w:rsidR="00A458F9" w:rsidP="00740672" w:rsidRDefault="009E7335">
      <w:pPr>
        <w:spacing w:after="0"/>
        <w:ind w:firstLine="709"/>
        <w:jc w:val="both"/>
        <w:rPr>
          <w:rFonts w:ascii="Arial" w:hAnsi="Arial" w:cs="Arial"/>
        </w:rPr>
      </w:pPr>
      <w:r>
        <w:rPr>
          <w:rFonts w:ascii="Arial" w:hAnsi="Arial" w:cs="Arial"/>
        </w:rPr>
        <w:t>Nadalje, u</w:t>
      </w:r>
      <w:r w:rsidRPr="008E5CD3" w:rsidR="00A458F9">
        <w:rPr>
          <w:rFonts w:ascii="Arial" w:hAnsi="Arial" w:cs="Arial"/>
        </w:rPr>
        <w:t xml:space="preserve">tvrđuje se da je zaključkom ovoga suda poslovni broj </w:t>
      </w:r>
      <w:r w:rsidRPr="008E5CD3" w:rsidR="008E5CD3">
        <w:rPr>
          <w:rFonts w:ascii="Arial" w:hAnsi="Arial" w:cs="Arial"/>
        </w:rPr>
        <w:t>11.St-212/2020-</w:t>
      </w:r>
      <w:r w:rsidR="00740672">
        <w:rPr>
          <w:rFonts w:ascii="Arial" w:hAnsi="Arial" w:cs="Arial"/>
          <w:noProof/>
        </w:rPr>
        <w:t>304</w:t>
      </w:r>
      <w:r w:rsidRPr="008E5CD3" w:rsidR="008E5CD3">
        <w:rPr>
          <w:rFonts w:ascii="Arial" w:hAnsi="Arial" w:cs="Arial"/>
        </w:rPr>
        <w:t xml:space="preserve"> od </w:t>
      </w:r>
      <w:r w:rsidR="00740672">
        <w:rPr>
          <w:rFonts w:ascii="Arial" w:hAnsi="Arial" w:cs="Arial"/>
        </w:rPr>
        <w:t>23. svibnja</w:t>
      </w:r>
      <w:r w:rsidRPr="008E5CD3" w:rsidR="008E5CD3">
        <w:rPr>
          <w:rFonts w:ascii="Arial" w:hAnsi="Arial" w:cs="Arial"/>
        </w:rPr>
        <w:t xml:space="preserve"> 2022.</w:t>
      </w:r>
      <w:r w:rsidRPr="008E5CD3" w:rsidR="00A458F9">
        <w:rPr>
          <w:rFonts w:ascii="Arial" w:hAnsi="Arial" w:cs="Arial"/>
        </w:rPr>
        <w:t xml:space="preserve"> određeno ročište radi izjašnjavanja o vr</w:t>
      </w:r>
      <w:r w:rsidR="00740672">
        <w:rPr>
          <w:rFonts w:ascii="Arial" w:hAnsi="Arial" w:cs="Arial"/>
        </w:rPr>
        <w:t xml:space="preserve">ijednosti predmetnih nekretnina, koji </w:t>
      </w:r>
      <w:r w:rsidRPr="008E5CD3" w:rsidR="00A458F9">
        <w:rPr>
          <w:rFonts w:ascii="Arial" w:hAnsi="Arial" w:cs="Arial"/>
        </w:rPr>
        <w:t>zaključak</w:t>
      </w:r>
      <w:r w:rsidR="00740672">
        <w:rPr>
          <w:rFonts w:ascii="Arial" w:hAnsi="Arial" w:cs="Arial"/>
        </w:rPr>
        <w:t xml:space="preserve"> je objavljen </w:t>
      </w:r>
      <w:r w:rsidRPr="008E5CD3" w:rsidR="00A458F9">
        <w:rPr>
          <w:rFonts w:ascii="Arial" w:hAnsi="Arial" w:cs="Arial"/>
        </w:rPr>
        <w:t xml:space="preserve">na mrežnoj stranici e-Oglasna ploča sudova </w:t>
      </w:r>
      <w:r w:rsidRPr="00D17F2C" w:rsidR="00A458F9">
        <w:rPr>
          <w:rFonts w:ascii="Arial" w:hAnsi="Arial" w:cs="Arial"/>
        </w:rPr>
        <w:t>istoga dana.</w:t>
      </w:r>
    </w:p>
    <w:p w:rsidR="009E7335" w:rsidP="009275D0" w:rsidRDefault="009E7335">
      <w:pPr>
        <w:spacing w:after="0"/>
        <w:ind w:firstLine="709"/>
        <w:jc w:val="both"/>
        <w:rPr>
          <w:rFonts w:ascii="Arial" w:hAnsi="Arial" w:cs="Arial"/>
        </w:rPr>
      </w:pPr>
    </w:p>
    <w:p w:rsidR="009275D0" w:rsidP="009275D0" w:rsidRDefault="00740672">
      <w:pPr>
        <w:spacing w:after="0"/>
        <w:ind w:firstLine="709"/>
        <w:jc w:val="both"/>
        <w:rPr>
          <w:rFonts w:ascii="Arial" w:hAnsi="Arial" w:cs="Arial"/>
        </w:rPr>
      </w:pPr>
      <w:r>
        <w:rPr>
          <w:rFonts w:ascii="Arial" w:hAnsi="Arial" w:cs="Arial"/>
        </w:rPr>
        <w:t xml:space="preserve">Utvrđuje se da je 8. ožujka 2022. kod ovog suda zaprimljen podnesak stečajnog upravitelja kojim isti dostavlja dopunu procjene predmetnih nekretnina, sačinjenu od strane sudskog vještaka za </w:t>
      </w:r>
      <w:r w:rsidR="009F4791">
        <w:rPr>
          <w:rFonts w:ascii="Arial" w:hAnsi="Arial" w:cs="Arial"/>
        </w:rPr>
        <w:t>graditeljstvo</w:t>
      </w:r>
      <w:r>
        <w:rPr>
          <w:rFonts w:ascii="Arial" w:hAnsi="Arial" w:cs="Arial"/>
        </w:rPr>
        <w:t xml:space="preserve"> i procjenu nekretnina Jure </w:t>
      </w:r>
      <w:r>
        <w:rPr>
          <w:rFonts w:ascii="Arial" w:hAnsi="Arial" w:cs="Arial"/>
        </w:rPr>
        <w:lastRenderedPageBreak/>
        <w:t>Malenice.</w:t>
      </w:r>
      <w:r w:rsidRPr="00D17F2C" w:rsidR="00685B1F">
        <w:rPr>
          <w:rFonts w:ascii="Arial" w:hAnsi="Arial" w:cs="Arial"/>
        </w:rPr>
        <w:t xml:space="preserve"> Predmetna </w:t>
      </w:r>
      <w:r>
        <w:rPr>
          <w:rFonts w:ascii="Arial" w:hAnsi="Arial" w:cs="Arial"/>
        </w:rPr>
        <w:t>dopuna procjene</w:t>
      </w:r>
      <w:r w:rsidRPr="00D17F2C" w:rsidR="00685B1F">
        <w:rPr>
          <w:rFonts w:ascii="Arial" w:hAnsi="Arial" w:cs="Arial"/>
        </w:rPr>
        <w:t xml:space="preserve"> objavljena je na mrežnoj stranici e-Oglasna ploča sudova </w:t>
      </w:r>
      <w:r>
        <w:rPr>
          <w:rFonts w:ascii="Arial" w:hAnsi="Arial" w:cs="Arial"/>
        </w:rPr>
        <w:t>istog dana</w:t>
      </w:r>
      <w:r w:rsidRPr="00D17F2C" w:rsidR="007A79EE">
        <w:rPr>
          <w:rFonts w:ascii="Arial" w:hAnsi="Arial" w:cs="Arial"/>
        </w:rPr>
        <w:t>.</w:t>
      </w:r>
    </w:p>
    <w:p w:rsidRPr="00D17F2C" w:rsidR="00B227AF" w:rsidP="009275D0" w:rsidRDefault="00B227AF">
      <w:pPr>
        <w:spacing w:after="0"/>
        <w:ind w:firstLine="709"/>
        <w:jc w:val="both"/>
        <w:rPr>
          <w:rFonts w:ascii="Arial" w:hAnsi="Arial" w:cs="Arial"/>
        </w:rPr>
      </w:pPr>
    </w:p>
    <w:p w:rsidR="009E7335" w:rsidP="00093FEC" w:rsidRDefault="009F4791">
      <w:pPr>
        <w:spacing w:after="0"/>
        <w:ind w:firstLine="708"/>
        <w:jc w:val="both"/>
        <w:rPr>
          <w:rFonts w:ascii="Arial" w:hAnsi="Arial" w:cs="Arial"/>
        </w:rPr>
      </w:pPr>
      <w:r>
        <w:rPr>
          <w:rFonts w:ascii="Arial" w:hAnsi="Arial" w:cs="Arial"/>
        </w:rPr>
        <w:t>Konačno</w:t>
      </w:r>
      <w:r w:rsidRPr="0010659C" w:rsidR="009E7335">
        <w:rPr>
          <w:rFonts w:ascii="Arial" w:hAnsi="Arial" w:cs="Arial"/>
        </w:rPr>
        <w:t xml:space="preserve">, utvrđuje se da je </w:t>
      </w:r>
      <w:r>
        <w:rPr>
          <w:rFonts w:ascii="Arial" w:hAnsi="Arial" w:cs="Arial"/>
        </w:rPr>
        <w:t>28. ožujka</w:t>
      </w:r>
      <w:r w:rsidRPr="0010659C" w:rsidR="009E7335">
        <w:rPr>
          <w:rFonts w:ascii="Arial" w:hAnsi="Arial" w:cs="Arial"/>
        </w:rPr>
        <w:t xml:space="preserve"> 2022. kod ovog suda zaprimljen podnesak </w:t>
      </w:r>
      <w:r>
        <w:rPr>
          <w:rFonts w:ascii="Arial" w:hAnsi="Arial" w:cs="Arial"/>
        </w:rPr>
        <w:t xml:space="preserve">razlučnog vjerovnika Otp banka d.d. Split </w:t>
      </w:r>
      <w:r w:rsidRPr="0010659C" w:rsidR="009E7335">
        <w:rPr>
          <w:rFonts w:ascii="Arial" w:hAnsi="Arial" w:cs="Arial"/>
        </w:rPr>
        <w:t xml:space="preserve">kojim isti obavještava sud da je suglasan sa </w:t>
      </w:r>
      <w:r>
        <w:rPr>
          <w:rFonts w:ascii="Arial" w:hAnsi="Arial" w:cs="Arial"/>
        </w:rPr>
        <w:t>dopunom procjene zaprimljenom 8. ožujk</w:t>
      </w:r>
      <w:r w:rsidR="0010659C">
        <w:rPr>
          <w:rFonts w:ascii="Arial" w:hAnsi="Arial" w:cs="Arial"/>
        </w:rPr>
        <w:t>a</w:t>
      </w:r>
      <w:r>
        <w:rPr>
          <w:rFonts w:ascii="Arial" w:hAnsi="Arial" w:cs="Arial"/>
        </w:rPr>
        <w:t xml:space="preserve"> 2022</w:t>
      </w:r>
      <w:r w:rsidR="0010659C">
        <w:rPr>
          <w:rFonts w:ascii="Arial" w:hAnsi="Arial" w:cs="Arial"/>
        </w:rPr>
        <w:t>.</w:t>
      </w:r>
    </w:p>
    <w:p w:rsidR="009E7335" w:rsidP="00093FEC" w:rsidRDefault="009E7335">
      <w:pPr>
        <w:spacing w:after="0"/>
        <w:ind w:firstLine="708"/>
        <w:jc w:val="both"/>
        <w:rPr>
          <w:rFonts w:ascii="Arial" w:hAnsi="Arial" w:cs="Arial"/>
        </w:rPr>
      </w:pPr>
    </w:p>
    <w:p w:rsidR="0010659C" w:rsidP="009640A6" w:rsidRDefault="00A458F9">
      <w:pPr>
        <w:spacing w:after="0"/>
        <w:ind w:firstLine="708"/>
        <w:jc w:val="both"/>
        <w:rPr>
          <w:rFonts w:ascii="Arial" w:hAnsi="Arial" w:cs="Arial"/>
        </w:rPr>
      </w:pPr>
      <w:r w:rsidRPr="008B3E31">
        <w:rPr>
          <w:rFonts w:ascii="Arial" w:hAnsi="Arial" w:cs="Arial"/>
        </w:rPr>
        <w:t xml:space="preserve">Stečajni upravitelj </w:t>
      </w:r>
      <w:r w:rsidR="009640A6">
        <w:rPr>
          <w:rFonts w:ascii="Arial" w:hAnsi="Arial" w:cs="Arial"/>
        </w:rPr>
        <w:t>predlaže da se predmetne nekretnine prodaju kao jedna funkcionalna i gospodarska cjelina.</w:t>
      </w:r>
    </w:p>
    <w:p w:rsidR="009640A6" w:rsidP="009640A6" w:rsidRDefault="009640A6">
      <w:pPr>
        <w:spacing w:after="0"/>
        <w:ind w:firstLine="708"/>
        <w:jc w:val="both"/>
        <w:rPr>
          <w:rFonts w:ascii="Arial" w:hAnsi="Arial" w:cs="Arial"/>
        </w:rPr>
      </w:pPr>
    </w:p>
    <w:p w:rsidR="009640A6" w:rsidP="009640A6" w:rsidRDefault="009640A6">
      <w:pPr>
        <w:spacing w:after="0"/>
        <w:ind w:firstLine="708"/>
        <w:jc w:val="both"/>
        <w:rPr>
          <w:rFonts w:ascii="Arial" w:hAnsi="Arial" w:cs="Arial"/>
        </w:rPr>
      </w:pPr>
      <w:r>
        <w:rPr>
          <w:rFonts w:ascii="Arial" w:hAnsi="Arial" w:cs="Arial"/>
        </w:rPr>
        <w:t>Na upit suda jesu li sve nekretnine jednako opterećene, stečajni upravitelj odgovara da ne zna, ali da će u roku od 8 dana dostaviti podnesak kojim će dati prijedlog ukupne vrijednosti cjeline te da će u tom podnesku posebno iskazati pojedinačne vrijednosti svake od nekretnina koje bi se prodavale kao cjelina.</w:t>
      </w:r>
    </w:p>
    <w:p w:rsidR="009640A6" w:rsidP="009640A6" w:rsidRDefault="009640A6">
      <w:pPr>
        <w:spacing w:after="0"/>
        <w:ind w:firstLine="708"/>
        <w:jc w:val="both"/>
        <w:rPr>
          <w:rFonts w:ascii="Arial" w:hAnsi="Arial" w:cs="Arial"/>
        </w:rPr>
      </w:pPr>
    </w:p>
    <w:p w:rsidR="009640A6" w:rsidP="009640A6" w:rsidRDefault="009640A6">
      <w:pPr>
        <w:spacing w:after="0"/>
        <w:ind w:firstLine="708"/>
        <w:jc w:val="both"/>
        <w:rPr>
          <w:rFonts w:ascii="Arial" w:hAnsi="Arial" w:cs="Arial"/>
        </w:rPr>
      </w:pPr>
      <w:r>
        <w:rPr>
          <w:rFonts w:ascii="Arial" w:hAnsi="Arial" w:cs="Arial"/>
        </w:rPr>
        <w:t>Punomoćnik stečajnog i razlučnog vjerovnika Otp banka d.d. Split navodi da je suglasan s prijedlogom stečajnog upravitelja.</w:t>
      </w:r>
    </w:p>
    <w:p w:rsidR="009640A6" w:rsidP="009640A6" w:rsidRDefault="009640A6">
      <w:pPr>
        <w:spacing w:after="0"/>
        <w:ind w:firstLine="708"/>
        <w:jc w:val="both"/>
        <w:rPr>
          <w:rFonts w:ascii="Arial" w:hAnsi="Arial" w:eastAsia="Times New Roman" w:cs="Arial"/>
        </w:rPr>
      </w:pPr>
    </w:p>
    <w:p w:rsidRPr="00D17F2C" w:rsidR="0038233E" w:rsidP="00093FEC" w:rsidRDefault="0038233E">
      <w:pPr>
        <w:spacing w:after="0"/>
        <w:ind w:firstLine="708"/>
        <w:rPr>
          <w:rFonts w:ascii="Arial" w:hAnsi="Arial" w:cs="Arial"/>
        </w:rPr>
      </w:pPr>
      <w:r w:rsidRPr="00D17F2C">
        <w:rPr>
          <w:rFonts w:ascii="Arial" w:hAnsi="Arial" w:cs="Arial"/>
        </w:rPr>
        <w:t>Sud donosi</w:t>
      </w:r>
    </w:p>
    <w:p w:rsidRPr="00D17F2C" w:rsidR="00F328B0" w:rsidP="00093FEC" w:rsidRDefault="00F328B0">
      <w:pPr>
        <w:spacing w:after="0"/>
        <w:jc w:val="center"/>
        <w:rPr>
          <w:rFonts w:ascii="Arial" w:hAnsi="Arial" w:cs="Arial"/>
        </w:rPr>
      </w:pPr>
    </w:p>
    <w:p w:rsidRPr="00D17F2C" w:rsidR="003D229D" w:rsidP="00093FEC" w:rsidRDefault="0038233E">
      <w:pPr>
        <w:spacing w:after="0"/>
        <w:jc w:val="center"/>
        <w:rPr>
          <w:rFonts w:ascii="Arial" w:hAnsi="Arial" w:cs="Arial"/>
        </w:rPr>
      </w:pPr>
      <w:r w:rsidRPr="00D17F2C">
        <w:rPr>
          <w:rFonts w:ascii="Arial" w:hAnsi="Arial" w:cs="Arial"/>
        </w:rPr>
        <w:t>z a k lj u č a k</w:t>
      </w:r>
    </w:p>
    <w:p w:rsidR="009F4791" w:rsidP="009F4791" w:rsidRDefault="009640A6">
      <w:pPr>
        <w:spacing w:before="150" w:after="0"/>
        <w:ind w:firstLine="709"/>
        <w:jc w:val="both"/>
        <w:rPr>
          <w:rFonts w:ascii="Arial" w:hAnsi="Arial" w:cs="Arial"/>
        </w:rPr>
      </w:pPr>
      <w:r>
        <w:rPr>
          <w:rFonts w:ascii="Arial" w:hAnsi="Arial" w:cs="Arial"/>
        </w:rPr>
        <w:t>Današnje ročište odgađa se, a sljedeće određuje za dan 4. srpnja 2022. s početkom u 09:00 sati, što nazočni primaju na znanje i služi im umjesto poziva.</w:t>
      </w:r>
    </w:p>
    <w:p w:rsidR="009640A6" w:rsidP="009F4791" w:rsidRDefault="009640A6">
      <w:pPr>
        <w:spacing w:before="150" w:after="0"/>
        <w:ind w:firstLine="709"/>
        <w:jc w:val="both"/>
        <w:rPr>
          <w:rFonts w:ascii="Arial" w:hAnsi="Arial" w:cs="Arial"/>
        </w:rPr>
      </w:pPr>
      <w:r>
        <w:rPr>
          <w:rFonts w:ascii="Arial" w:hAnsi="Arial" w:cs="Arial"/>
        </w:rPr>
        <w:t xml:space="preserve">Primjerak zapisnika objavit će se na </w:t>
      </w:r>
      <w:r w:rsidRPr="009640A6">
        <w:rPr>
          <w:rFonts w:ascii="Arial" w:hAnsi="Arial" w:cs="Arial"/>
        </w:rPr>
        <w:t>mrežnoj stranici e-Oglasna ploča sudova</w:t>
      </w:r>
      <w:r>
        <w:rPr>
          <w:rFonts w:ascii="Arial" w:hAnsi="Arial" w:cs="Arial"/>
        </w:rPr>
        <w:t xml:space="preserve"> na znanje ostalim razlučnim vjerovnicima i osobama koje imaju pravni interes za prisustvovanje na navedenom ročištu.</w:t>
      </w:r>
    </w:p>
    <w:p w:rsidR="009F4791" w:rsidP="00093FEC" w:rsidRDefault="009F4791">
      <w:pPr>
        <w:spacing w:after="0"/>
        <w:ind w:firstLine="709"/>
        <w:jc w:val="both"/>
        <w:rPr>
          <w:rFonts w:ascii="Arial" w:hAnsi="Arial" w:cs="Arial"/>
        </w:rPr>
      </w:pPr>
    </w:p>
    <w:p w:rsidRPr="00D17F2C" w:rsidR="00050FE2" w:rsidP="00093FEC" w:rsidRDefault="007C7936">
      <w:pPr>
        <w:spacing w:after="0"/>
        <w:ind w:firstLine="709"/>
        <w:jc w:val="both"/>
        <w:rPr>
          <w:rFonts w:ascii="Arial" w:hAnsi="Arial" w:eastAsia="Times New Roman" w:cs="Arial"/>
        </w:rPr>
      </w:pPr>
      <w:r w:rsidRPr="00D17F2C">
        <w:rPr>
          <w:rFonts w:ascii="Arial" w:hAnsi="Arial" w:eastAsia="Times New Roman" w:cs="Arial"/>
        </w:rPr>
        <w:t xml:space="preserve">Ročište dovršeno u </w:t>
      </w:r>
      <w:r w:rsidRPr="00D17F2C" w:rsidR="004F3BB7">
        <w:rPr>
          <w:rFonts w:ascii="Arial" w:hAnsi="Arial" w:eastAsia="Times New Roman" w:cs="Arial"/>
        </w:rPr>
        <w:t>09:</w:t>
      </w:r>
      <w:r w:rsidR="009640A6">
        <w:rPr>
          <w:rFonts w:ascii="Arial" w:hAnsi="Arial" w:eastAsia="Times New Roman" w:cs="Arial"/>
        </w:rPr>
        <w:t>55</w:t>
      </w:r>
      <w:r w:rsidRPr="00D17F2C" w:rsidR="00562319">
        <w:rPr>
          <w:rFonts w:ascii="Arial" w:hAnsi="Arial" w:eastAsia="Times New Roman" w:cs="Arial"/>
        </w:rPr>
        <w:t xml:space="preserve"> </w:t>
      </w:r>
      <w:r w:rsidRPr="00D17F2C">
        <w:rPr>
          <w:rFonts w:ascii="Arial" w:hAnsi="Arial" w:eastAsia="Times New Roman" w:cs="Arial"/>
        </w:rPr>
        <w:t>sati.</w:t>
      </w:r>
    </w:p>
    <w:p w:rsidRPr="00D17F2C" w:rsidR="00093FEC" w:rsidP="00093FEC" w:rsidRDefault="00093FEC">
      <w:pPr>
        <w:spacing w:after="0"/>
        <w:ind w:firstLine="709"/>
        <w:jc w:val="both"/>
        <w:rPr>
          <w:rFonts w:ascii="Arial" w:hAnsi="Arial" w:eastAsia="Times New Roman" w:cs="Arial"/>
        </w:rPr>
      </w:pPr>
    </w:p>
    <w:p w:rsidR="00050FE2" w:rsidP="00F328B0" w:rsidRDefault="00C76E56">
      <w:pPr>
        <w:spacing w:after="0"/>
        <w:ind w:left="2126" w:firstLine="709"/>
        <w:rPr>
          <w:rFonts w:ascii="Arial" w:hAnsi="Arial" w:eastAsia="Calibri" w:cs="Arial"/>
        </w:rPr>
      </w:pPr>
      <w:r w:rsidRPr="00D17F2C">
        <w:rPr>
          <w:rFonts w:ascii="Arial" w:hAnsi="Arial" w:eastAsia="Calibri" w:cs="Arial"/>
        </w:rPr>
        <w:t xml:space="preserve">   </w:t>
      </w:r>
      <w:r w:rsidRPr="00D17F2C" w:rsidR="001D26E4">
        <w:rPr>
          <w:rFonts w:ascii="Arial" w:hAnsi="Arial" w:eastAsia="Calibri" w:cs="Arial"/>
        </w:rPr>
        <w:t>Sutkinja</w:t>
      </w:r>
      <w:r w:rsidRPr="00D17F2C" w:rsidR="001D26E4">
        <w:rPr>
          <w:rFonts w:ascii="Arial" w:hAnsi="Arial" w:eastAsia="Calibri" w:cs="Arial"/>
        </w:rPr>
        <w:tab/>
        <w:t xml:space="preserve"> </w:t>
      </w:r>
      <w:r w:rsidRPr="00D17F2C" w:rsidR="00257961">
        <w:rPr>
          <w:rFonts w:ascii="Arial" w:hAnsi="Arial" w:eastAsia="Calibri" w:cs="Arial"/>
        </w:rPr>
        <w:tab/>
        <w:t xml:space="preserve">       </w:t>
      </w:r>
      <w:r w:rsidRPr="00D17F2C" w:rsidR="00257961">
        <w:rPr>
          <w:rFonts w:ascii="Arial" w:hAnsi="Arial" w:eastAsia="Calibri" w:cs="Arial"/>
        </w:rPr>
        <w:tab/>
      </w:r>
      <w:r w:rsidRPr="00D17F2C" w:rsidR="00133581">
        <w:rPr>
          <w:rFonts w:ascii="Arial" w:hAnsi="Arial" w:eastAsia="Calibri" w:cs="Arial"/>
        </w:rPr>
        <w:t xml:space="preserve"> </w:t>
      </w:r>
      <w:r w:rsidRPr="00D17F2C" w:rsidR="005F0B4C">
        <w:rPr>
          <w:rFonts w:ascii="Arial" w:hAnsi="Arial" w:eastAsia="Calibri" w:cs="Arial"/>
        </w:rPr>
        <w:t xml:space="preserve">  </w:t>
      </w:r>
      <w:r w:rsidRPr="00D17F2C" w:rsidR="001D26E4">
        <w:rPr>
          <w:rFonts w:ascii="Arial" w:hAnsi="Arial" w:eastAsia="Calibri" w:cs="Arial"/>
        </w:rPr>
        <w:tab/>
      </w:r>
      <w:r w:rsidRPr="00D17F2C" w:rsidR="00544605">
        <w:rPr>
          <w:rFonts w:ascii="Arial" w:hAnsi="Arial" w:eastAsia="Calibri" w:cs="Arial"/>
        </w:rPr>
        <w:t xml:space="preserve"> </w:t>
      </w:r>
      <w:r w:rsidRPr="00D17F2C" w:rsidR="00C57604">
        <w:rPr>
          <w:rFonts w:ascii="Arial" w:hAnsi="Arial" w:eastAsia="Calibri" w:cs="Arial"/>
        </w:rPr>
        <w:t xml:space="preserve">  </w:t>
      </w:r>
      <w:r w:rsidR="008F391A">
        <w:rPr>
          <w:rFonts w:ascii="Arial" w:hAnsi="Arial" w:eastAsia="Calibri" w:cs="Arial"/>
        </w:rPr>
        <w:t xml:space="preserve">  </w:t>
      </w:r>
      <w:r w:rsidRPr="00D17F2C" w:rsidR="001D26E4">
        <w:rPr>
          <w:rFonts w:ascii="Arial" w:hAnsi="Arial" w:eastAsia="Calibri" w:cs="Arial"/>
        </w:rPr>
        <w:t>Stečajn</w:t>
      </w:r>
      <w:r w:rsidRPr="00D17F2C" w:rsidR="006921AB">
        <w:rPr>
          <w:rFonts w:ascii="Arial" w:hAnsi="Arial" w:eastAsia="Calibri" w:cs="Arial"/>
        </w:rPr>
        <w:t>i</w:t>
      </w:r>
      <w:r w:rsidRPr="00D17F2C" w:rsidR="00050FE2">
        <w:rPr>
          <w:rFonts w:ascii="Arial" w:hAnsi="Arial" w:eastAsia="Calibri" w:cs="Arial"/>
        </w:rPr>
        <w:t xml:space="preserve"> upravitelj</w:t>
      </w:r>
    </w:p>
    <w:p w:rsidRPr="00D17F2C" w:rsidR="009640A6" w:rsidP="00F328B0" w:rsidRDefault="009640A6">
      <w:pPr>
        <w:spacing w:after="0"/>
        <w:ind w:left="2126" w:firstLine="709"/>
        <w:rPr>
          <w:rFonts w:ascii="Arial" w:hAnsi="Arial" w:eastAsia="Calibri" w:cs="Arial"/>
        </w:rPr>
      </w:pPr>
    </w:p>
    <w:p w:rsidRPr="00D17F2C" w:rsidR="00F328B0" w:rsidP="00F328B0" w:rsidRDefault="00F328B0">
      <w:pPr>
        <w:spacing w:after="0"/>
        <w:ind w:left="2126" w:firstLine="709"/>
        <w:rPr>
          <w:rFonts w:ascii="Arial" w:hAnsi="Arial" w:eastAsia="Calibri" w:cs="Arial"/>
        </w:rPr>
      </w:pPr>
    </w:p>
    <w:p w:rsidRPr="004F3BB7" w:rsidR="00763E83" w:rsidP="00F328B0" w:rsidRDefault="00050FE2">
      <w:pPr>
        <w:spacing w:after="0"/>
        <w:ind w:left="2126" w:firstLine="709"/>
        <w:rPr>
          <w:rFonts w:ascii="Arial" w:hAnsi="Arial" w:eastAsia="Calibri" w:cs="Arial"/>
        </w:rPr>
      </w:pPr>
      <w:r w:rsidRPr="00D17F2C">
        <w:rPr>
          <w:rFonts w:ascii="Arial" w:hAnsi="Arial" w:eastAsia="Calibri" w:cs="Arial"/>
        </w:rPr>
        <w:t xml:space="preserve">Zapisničarka </w:t>
      </w:r>
      <w:r w:rsidRPr="00D17F2C">
        <w:rPr>
          <w:rFonts w:ascii="Arial" w:hAnsi="Arial" w:eastAsia="Calibri" w:cs="Arial"/>
        </w:rPr>
        <w:tab/>
      </w:r>
      <w:r w:rsidRPr="00D17F2C">
        <w:rPr>
          <w:rFonts w:ascii="Arial" w:hAnsi="Arial" w:eastAsia="Calibri" w:cs="Arial"/>
        </w:rPr>
        <w:tab/>
      </w:r>
      <w:r w:rsidRPr="00D17F2C">
        <w:rPr>
          <w:rFonts w:ascii="Arial" w:hAnsi="Arial" w:eastAsia="Calibri" w:cs="Arial"/>
        </w:rPr>
        <w:tab/>
        <w:t xml:space="preserve">      </w:t>
      </w:r>
      <w:r w:rsidRPr="00D17F2C" w:rsidR="004F3BB7">
        <w:rPr>
          <w:rFonts w:ascii="Arial" w:hAnsi="Arial" w:eastAsia="Calibri" w:cs="Arial"/>
        </w:rPr>
        <w:tab/>
        <w:t xml:space="preserve">   Vjerovni</w:t>
      </w:r>
      <w:r w:rsidRPr="00D17F2C" w:rsidR="00D17F2C">
        <w:rPr>
          <w:rFonts w:ascii="Arial" w:hAnsi="Arial" w:eastAsia="Calibri" w:cs="Arial"/>
        </w:rPr>
        <w:t>k</w:t>
      </w:r>
    </w:p>
    <w:sectPr w:rsidRPr="004F3BB7" w:rsidR="00763E83" w:rsidSect="00174D1C">
      <w:headerReference w:type="default" r:id="rId10"/>
      <w:headerReference w:type="first" r:id="rId11"/>
      <w:pgSz w:w="11907" w:h="16840" w:code="9"/>
      <w:pgMar w:top="1417" w:right="1417" w:bottom="1417" w:left="1417" w:header="1021" w:footer="1021"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63E83" w:rsidP="00763E83" w:rsidRDefault="00763E83">
      <w:pPr>
        <w:spacing w:after="0"/>
      </w:pPr>
      <w:r>
        <w:separator/>
      </w:r>
    </w:p>
  </w:endnote>
  <w:endnote w:type="continuationSeparator" w:id="0">
    <w:p w:rsidR="00763E83" w:rsidP="00763E83" w:rsidRDefault="00763E83">
      <w:pPr>
        <w:spacing w:after="0"/>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63E83" w:rsidP="00763E83" w:rsidRDefault="00763E83">
      <w:pPr>
        <w:spacing w:after="0"/>
      </w:pPr>
      <w:r>
        <w:separator/>
      </w:r>
    </w:p>
  </w:footnote>
  <w:footnote w:type="continuationSeparator" w:id="0">
    <w:p w:rsidR="00763E83" w:rsidP="00763E83" w:rsidRDefault="00763E83">
      <w:pPr>
        <w:spacing w:after="0"/>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9987965"/>
      <w:docPartObj>
        <w:docPartGallery w:val="Page Numbers (Top of Page)"/>
        <w:docPartUnique/>
      </w:docPartObj>
    </w:sdtPr>
    <w:sdtEndPr/>
    <w:sdtContent>
      <w:p w:rsidRPr="004F3BB7" w:rsidR="001D26E4" w:rsidP="001D26E4" w:rsidRDefault="00305622">
        <w:pPr>
          <w:pStyle w:val="Zaglavlje"/>
          <w:spacing w:after="100"/>
          <w:ind w:firstLine="4248"/>
          <w:rPr>
            <w:rFonts w:ascii="Arial" w:hAnsi="Arial" w:cs="Arial"/>
          </w:rPr>
        </w:pPr>
        <w:r w:rsidRPr="004F3BB7">
          <w:rPr>
            <w:rFonts w:ascii="Arial" w:hAnsi="Arial" w:cs="Arial"/>
          </w:rPr>
          <w:fldChar w:fldCharType="begin"/>
        </w:r>
        <w:r w:rsidRPr="004F3BB7">
          <w:rPr>
            <w:rFonts w:ascii="Arial" w:hAnsi="Arial" w:cs="Arial"/>
          </w:rPr>
          <w:instrText>PAGE   \* MERGEFORMAT</w:instrText>
        </w:r>
        <w:r w:rsidRPr="004F3BB7">
          <w:rPr>
            <w:rFonts w:ascii="Arial" w:hAnsi="Arial" w:cs="Arial"/>
          </w:rPr>
          <w:fldChar w:fldCharType="separate"/>
        </w:r>
        <w:r w:rsidR="00533EAA">
          <w:rPr>
            <w:rFonts w:ascii="Arial" w:hAnsi="Arial" w:cs="Arial"/>
          </w:rPr>
          <w:t>2</w:t>
        </w:r>
        <w:r w:rsidRPr="004F3BB7">
          <w:rPr>
            <w:rFonts w:ascii="Arial" w:hAnsi="Arial" w:cs="Arial"/>
          </w:rPr>
          <w:fldChar w:fldCharType="end"/>
        </w:r>
        <w:r w:rsidRPr="004F3BB7" w:rsidR="003A7508">
          <w:rPr>
            <w:rFonts w:ascii="Arial" w:hAnsi="Arial" w:cs="Arial"/>
          </w:rPr>
          <w:tab/>
        </w:r>
        <w:r w:rsidRPr="004F3BB7" w:rsidR="001D26E4">
          <w:rPr>
            <w:rFonts w:ascii="Arial" w:hAnsi="Arial" w:cs="Arial"/>
          </w:rPr>
          <w:t>Poslovni broj: 11.St-</w:t>
        </w:r>
        <w:r w:rsidR="00740672">
          <w:rPr>
            <w:rFonts w:ascii="Arial" w:hAnsi="Arial" w:cs="Arial"/>
          </w:rPr>
          <w:t>240/2012</w:t>
        </w:r>
      </w:p>
      <w:p w:rsidR="00305622" w:rsidP="008E5CD3" w:rsidRDefault="00533EAA">
        <w:pPr>
          <w:pStyle w:val="Zaglavlje"/>
          <w:spacing w:after="100"/>
          <w:jc w:val="left"/>
        </w:pPr>
      </w:p>
    </w:sdtContent>
  </w:sdt>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F3BB7" w:rsidR="00305622" w:rsidP="00D57A68" w:rsidRDefault="003A7508">
    <w:pPr>
      <w:pStyle w:val="Zaglavlje"/>
      <w:rPr>
        <w:rFonts w:ascii="Arial" w:hAnsi="Arial" w:cs="Arial"/>
      </w:rPr>
    </w:pPr>
    <w:r w:rsidRPr="004F3BB7">
      <w:rPr>
        <w:rFonts w:ascii="Arial" w:hAnsi="Arial" w:cs="Arial"/>
      </w:rPr>
      <w:t>Poslovni broj: 11.St-</w:t>
    </w:r>
    <w:r w:rsidR="00740672">
      <w:rPr>
        <w:rFonts w:ascii="Arial" w:hAnsi="Arial" w:cs="Arial"/>
      </w:rPr>
      <w:t>240/2012</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FF5EA9"/>
    <w:multiLevelType w:val="hybridMultilevel"/>
    <w:tmpl w:val="21A88884"/>
    <w:lvl w:ilvl="0" w:tplc="6CE047F6">
      <w:start w:val="1"/>
      <w:numFmt w:val="lowerLetter"/>
      <w:lvlText w:val="%1)"/>
      <w:lvlJc w:val="left"/>
      <w:pPr>
        <w:ind w:left="1068" w:hanging="360"/>
      </w:pPr>
      <w:rPr>
        <w:rFonts w:hint="default" w:cstheme="minorBidi"/>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4EB5401C"/>
    <w:multiLevelType w:val="multilevel"/>
    <w:tmpl w:val="4364B0D0"/>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num w:numId="1">
    <w:abstractNumId w:val="1"/>
  </w:num>
  <w:num w:numId="2">
    <w:abstractNumId w:val="0"/>
  </w:num>
  <w:numIdMacAtCleanup w:val="1"/>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hdrShapeDefaults>
    <o:shapedefaults spidmax="235521" v:ext="edit"/>
  </w:hdrShapeDefaults>
  <w:footnotePr>
    <w:footnote w:id="-1"/>
    <w:footnote w:id="0"/>
  </w:footnotePr>
  <w:endnotePr>
    <w:endnote w:id="-1"/>
    <w:endnote w:id="0"/>
  </w:endnotePr>
  <w:compat>
    <w:compatSetting w:name="compatibilityMode" w:uri="http://schemas.microsoft.com/office/word" w:val="14"/>
  </w:compat>
  <w:rsids>
    <w:rsidRoot w:val="00E438A5"/>
    <w:rsid w:val="00037CF0"/>
    <w:rsid w:val="00042A58"/>
    <w:rsid w:val="00050FE2"/>
    <w:rsid w:val="000562BC"/>
    <w:rsid w:val="000613DC"/>
    <w:rsid w:val="0006510B"/>
    <w:rsid w:val="00087641"/>
    <w:rsid w:val="00093FEC"/>
    <w:rsid w:val="00096475"/>
    <w:rsid w:val="00097019"/>
    <w:rsid w:val="00097AB2"/>
    <w:rsid w:val="000A7AFE"/>
    <w:rsid w:val="000B0E4A"/>
    <w:rsid w:val="000D1D50"/>
    <w:rsid w:val="000E105D"/>
    <w:rsid w:val="000E2AB2"/>
    <w:rsid w:val="000F3413"/>
    <w:rsid w:val="000F4459"/>
    <w:rsid w:val="000F59E8"/>
    <w:rsid w:val="0010659C"/>
    <w:rsid w:val="00106691"/>
    <w:rsid w:val="00127D0A"/>
    <w:rsid w:val="00133581"/>
    <w:rsid w:val="0014395F"/>
    <w:rsid w:val="001534DA"/>
    <w:rsid w:val="00174D1C"/>
    <w:rsid w:val="0018633D"/>
    <w:rsid w:val="001878AC"/>
    <w:rsid w:val="001A1548"/>
    <w:rsid w:val="001A563A"/>
    <w:rsid w:val="001B077D"/>
    <w:rsid w:val="001D0ABC"/>
    <w:rsid w:val="001D26E4"/>
    <w:rsid w:val="001E7155"/>
    <w:rsid w:val="001E7CE7"/>
    <w:rsid w:val="001F0AEE"/>
    <w:rsid w:val="00216889"/>
    <w:rsid w:val="00216DDA"/>
    <w:rsid w:val="00240351"/>
    <w:rsid w:val="00257961"/>
    <w:rsid w:val="00261EEB"/>
    <w:rsid w:val="0026531A"/>
    <w:rsid w:val="00270B9A"/>
    <w:rsid w:val="00273A54"/>
    <w:rsid w:val="002B4601"/>
    <w:rsid w:val="002B6EF2"/>
    <w:rsid w:val="002E7E20"/>
    <w:rsid w:val="002F7963"/>
    <w:rsid w:val="002F79A0"/>
    <w:rsid w:val="00303123"/>
    <w:rsid w:val="00305622"/>
    <w:rsid w:val="00320D46"/>
    <w:rsid w:val="00325609"/>
    <w:rsid w:val="00357172"/>
    <w:rsid w:val="00360CDF"/>
    <w:rsid w:val="003613E7"/>
    <w:rsid w:val="003670FF"/>
    <w:rsid w:val="003743D6"/>
    <w:rsid w:val="00380D33"/>
    <w:rsid w:val="0038233E"/>
    <w:rsid w:val="00384B11"/>
    <w:rsid w:val="00387D03"/>
    <w:rsid w:val="003A4CB2"/>
    <w:rsid w:val="003A7508"/>
    <w:rsid w:val="003B0BFF"/>
    <w:rsid w:val="003C1181"/>
    <w:rsid w:val="003D229D"/>
    <w:rsid w:val="00431275"/>
    <w:rsid w:val="00431775"/>
    <w:rsid w:val="00442239"/>
    <w:rsid w:val="00450CCE"/>
    <w:rsid w:val="004629D5"/>
    <w:rsid w:val="00462D51"/>
    <w:rsid w:val="004630DC"/>
    <w:rsid w:val="00487AFF"/>
    <w:rsid w:val="00490762"/>
    <w:rsid w:val="00492611"/>
    <w:rsid w:val="00494210"/>
    <w:rsid w:val="004B57EE"/>
    <w:rsid w:val="004C3C0E"/>
    <w:rsid w:val="004C5271"/>
    <w:rsid w:val="004D3EE3"/>
    <w:rsid w:val="004E55C8"/>
    <w:rsid w:val="004F3BB7"/>
    <w:rsid w:val="00500A0A"/>
    <w:rsid w:val="005173FB"/>
    <w:rsid w:val="00520C6E"/>
    <w:rsid w:val="00533EAA"/>
    <w:rsid w:val="00544605"/>
    <w:rsid w:val="0054754C"/>
    <w:rsid w:val="005540A4"/>
    <w:rsid w:val="00562319"/>
    <w:rsid w:val="005624C5"/>
    <w:rsid w:val="0056309D"/>
    <w:rsid w:val="00571EE2"/>
    <w:rsid w:val="00590279"/>
    <w:rsid w:val="00591C36"/>
    <w:rsid w:val="00597122"/>
    <w:rsid w:val="005B5AE5"/>
    <w:rsid w:val="005B6518"/>
    <w:rsid w:val="005B6CB7"/>
    <w:rsid w:val="005C566B"/>
    <w:rsid w:val="005D3777"/>
    <w:rsid w:val="005D5B64"/>
    <w:rsid w:val="005F0B4C"/>
    <w:rsid w:val="006005F6"/>
    <w:rsid w:val="0060494F"/>
    <w:rsid w:val="00605568"/>
    <w:rsid w:val="006061D0"/>
    <w:rsid w:val="00617275"/>
    <w:rsid w:val="006172F2"/>
    <w:rsid w:val="00634AA2"/>
    <w:rsid w:val="00635457"/>
    <w:rsid w:val="00651432"/>
    <w:rsid w:val="00652FEA"/>
    <w:rsid w:val="00655070"/>
    <w:rsid w:val="00662C99"/>
    <w:rsid w:val="006717B2"/>
    <w:rsid w:val="006777E9"/>
    <w:rsid w:val="00685B1F"/>
    <w:rsid w:val="00687456"/>
    <w:rsid w:val="006918A3"/>
    <w:rsid w:val="006921AB"/>
    <w:rsid w:val="006941B7"/>
    <w:rsid w:val="006A06D7"/>
    <w:rsid w:val="006A251F"/>
    <w:rsid w:val="006B2DE8"/>
    <w:rsid w:val="006C526E"/>
    <w:rsid w:val="006F012D"/>
    <w:rsid w:val="006F49AB"/>
    <w:rsid w:val="007152D5"/>
    <w:rsid w:val="00724A54"/>
    <w:rsid w:val="00740672"/>
    <w:rsid w:val="00751758"/>
    <w:rsid w:val="00763E83"/>
    <w:rsid w:val="007652BD"/>
    <w:rsid w:val="00777090"/>
    <w:rsid w:val="0077778F"/>
    <w:rsid w:val="007A497C"/>
    <w:rsid w:val="007A79EE"/>
    <w:rsid w:val="007C7936"/>
    <w:rsid w:val="00801CD3"/>
    <w:rsid w:val="00824F30"/>
    <w:rsid w:val="0082759E"/>
    <w:rsid w:val="0083755C"/>
    <w:rsid w:val="00846A1E"/>
    <w:rsid w:val="00854636"/>
    <w:rsid w:val="00892F58"/>
    <w:rsid w:val="008938BF"/>
    <w:rsid w:val="00893B30"/>
    <w:rsid w:val="008B3E31"/>
    <w:rsid w:val="008C28EF"/>
    <w:rsid w:val="008C534D"/>
    <w:rsid w:val="008C5D37"/>
    <w:rsid w:val="008D0FA2"/>
    <w:rsid w:val="008D1046"/>
    <w:rsid w:val="008D26A5"/>
    <w:rsid w:val="008E5B08"/>
    <w:rsid w:val="008E5CD3"/>
    <w:rsid w:val="008F391A"/>
    <w:rsid w:val="008F6468"/>
    <w:rsid w:val="00904B32"/>
    <w:rsid w:val="00905DCE"/>
    <w:rsid w:val="009211B9"/>
    <w:rsid w:val="009275D0"/>
    <w:rsid w:val="00930D17"/>
    <w:rsid w:val="00931F8B"/>
    <w:rsid w:val="009375D0"/>
    <w:rsid w:val="009432D0"/>
    <w:rsid w:val="009511AA"/>
    <w:rsid w:val="009640A6"/>
    <w:rsid w:val="00970D0F"/>
    <w:rsid w:val="00990F99"/>
    <w:rsid w:val="009B0AAD"/>
    <w:rsid w:val="009C526C"/>
    <w:rsid w:val="009C6666"/>
    <w:rsid w:val="009C6AC8"/>
    <w:rsid w:val="009D40DB"/>
    <w:rsid w:val="009E2164"/>
    <w:rsid w:val="009E57C2"/>
    <w:rsid w:val="009E7335"/>
    <w:rsid w:val="009F4791"/>
    <w:rsid w:val="00A1340E"/>
    <w:rsid w:val="00A27066"/>
    <w:rsid w:val="00A3671C"/>
    <w:rsid w:val="00A45815"/>
    <w:rsid w:val="00A458F9"/>
    <w:rsid w:val="00A45F20"/>
    <w:rsid w:val="00A5233F"/>
    <w:rsid w:val="00A531C4"/>
    <w:rsid w:val="00AA0243"/>
    <w:rsid w:val="00AB21C6"/>
    <w:rsid w:val="00AC0F7C"/>
    <w:rsid w:val="00AF1156"/>
    <w:rsid w:val="00B227AF"/>
    <w:rsid w:val="00B26E78"/>
    <w:rsid w:val="00B43AAE"/>
    <w:rsid w:val="00B44F54"/>
    <w:rsid w:val="00B5018C"/>
    <w:rsid w:val="00B50DF7"/>
    <w:rsid w:val="00B61FE4"/>
    <w:rsid w:val="00B6509C"/>
    <w:rsid w:val="00B76135"/>
    <w:rsid w:val="00B90AEB"/>
    <w:rsid w:val="00BD1CB2"/>
    <w:rsid w:val="00BE01BE"/>
    <w:rsid w:val="00BE02F6"/>
    <w:rsid w:val="00BE6201"/>
    <w:rsid w:val="00BF392F"/>
    <w:rsid w:val="00C25BD1"/>
    <w:rsid w:val="00C32764"/>
    <w:rsid w:val="00C45736"/>
    <w:rsid w:val="00C54F1C"/>
    <w:rsid w:val="00C57604"/>
    <w:rsid w:val="00C63F4E"/>
    <w:rsid w:val="00C66943"/>
    <w:rsid w:val="00C67C96"/>
    <w:rsid w:val="00C76E56"/>
    <w:rsid w:val="00C8316B"/>
    <w:rsid w:val="00C94D51"/>
    <w:rsid w:val="00CA4331"/>
    <w:rsid w:val="00CB2591"/>
    <w:rsid w:val="00CC0959"/>
    <w:rsid w:val="00CC2028"/>
    <w:rsid w:val="00CD2989"/>
    <w:rsid w:val="00CE0980"/>
    <w:rsid w:val="00CE5296"/>
    <w:rsid w:val="00CE6D24"/>
    <w:rsid w:val="00D1420A"/>
    <w:rsid w:val="00D143A7"/>
    <w:rsid w:val="00D14EFB"/>
    <w:rsid w:val="00D17F2C"/>
    <w:rsid w:val="00D5126E"/>
    <w:rsid w:val="00D57A68"/>
    <w:rsid w:val="00D76EC8"/>
    <w:rsid w:val="00D80B28"/>
    <w:rsid w:val="00D858D7"/>
    <w:rsid w:val="00D93E74"/>
    <w:rsid w:val="00DA4457"/>
    <w:rsid w:val="00DB49BB"/>
    <w:rsid w:val="00DC647B"/>
    <w:rsid w:val="00DD6318"/>
    <w:rsid w:val="00DD78C0"/>
    <w:rsid w:val="00DE6F89"/>
    <w:rsid w:val="00E15BC9"/>
    <w:rsid w:val="00E268E1"/>
    <w:rsid w:val="00E359E6"/>
    <w:rsid w:val="00E35E26"/>
    <w:rsid w:val="00E438A5"/>
    <w:rsid w:val="00E53AF5"/>
    <w:rsid w:val="00E553C1"/>
    <w:rsid w:val="00E60C78"/>
    <w:rsid w:val="00E62DE8"/>
    <w:rsid w:val="00E67F51"/>
    <w:rsid w:val="00E7360A"/>
    <w:rsid w:val="00E761C3"/>
    <w:rsid w:val="00E82D85"/>
    <w:rsid w:val="00E83925"/>
    <w:rsid w:val="00EA5AEC"/>
    <w:rsid w:val="00EC218B"/>
    <w:rsid w:val="00EE6D23"/>
    <w:rsid w:val="00EF2899"/>
    <w:rsid w:val="00F01292"/>
    <w:rsid w:val="00F05462"/>
    <w:rsid w:val="00F06939"/>
    <w:rsid w:val="00F328B0"/>
    <w:rsid w:val="00F414FC"/>
    <w:rsid w:val="00F45410"/>
    <w:rsid w:val="00F511B5"/>
    <w:rsid w:val="00F94DEA"/>
    <w:rsid w:val="00FA635F"/>
    <w:rsid w:val="00FE3971"/>
    <w:rsid w:val="00FE4539"/>
    <w:rsid w:val="00FE5428"/>
    <w:rsid w:val="00FF5CC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3552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qFormat="true"/>
    <w:lsdException w:name="Emphasis" w:uiPriority="20" w:semiHidden="false" w:unhideWhenUsed="false" w:qFormat="true"/>
    <w:lsdException w:name="Normal (Web)" w:uiPriority="0"/>
    <w:lsdException w:name="Table Grid" w:uiPriority="59" w:semiHidden="false" w:unhideWhenUsed="false"/>
    <w:lsdException w:name="No Spacing" w:uiPriority="0" w:qFormat="true"/>
    <w:lsdException w:name="List Paragraph" w:uiPriority="34" w:qFormat="true"/>
    <w:lsdException w:name="Quote" w:uiPriority="29"/>
    <w:lsdException w:name="Intense Quote" w:uiPriority="30"/>
    <w:lsdException w:name="Subtle Emphasis" w:uiPriority="19" w:qFormat="true"/>
    <w:lsdException w:name="Intense Emphasis" w:uiPriority="21" w:qFormat="true"/>
  </w:latentStyles>
  <w:style w:type="paragraph" w:styleId="Normal" w:default="true">
    <w:name w:val="Normal"/>
    <w:qFormat/>
    <w:rsid w:val="00E83925"/>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EB0D4C"/>
    <w:pPr>
      <w:keepNext/>
      <w:keepLines/>
      <w:numPr>
        <w:numId w:val="1"/>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1"/>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1"/>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1"/>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1"/>
      </w:num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numPr>
        <w:ilvl w:val="5"/>
        <w:numId w:val="1"/>
      </w:num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numPr>
        <w:ilvl w:val="6"/>
        <w:numId w:val="1"/>
      </w:num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numPr>
        <w:ilvl w:val="7"/>
        <w:numId w:val="1"/>
      </w:num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numPr>
        <w:ilvl w:val="8"/>
        <w:numId w:val="1"/>
      </w:num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tabs>
        <w:tab w:val="num" w:pos="720"/>
      </w:tabs>
      <w:spacing w:after="120"/>
      <w:ind w:left="720" w:hanging="7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tabs>
        <w:tab w:val="num" w:pos="720"/>
      </w:tabs>
      <w:spacing w:after="0"/>
      <w:ind w:left="720" w:hanging="72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style>
  <w:style w:type="paragraph" w:styleId="GrafListkruiQS" w:customStyle="true">
    <w:name w:val="GrafList_kružić_QS"/>
    <w:basedOn w:val="Normal"/>
    <w:link w:val="GrafListkruiQSChar"/>
    <w:rsid w:val="00EB0D4C"/>
    <w:pPr>
      <w:tabs>
        <w:tab w:val="num" w:pos="720"/>
      </w:tabs>
      <w:spacing w:before="120" w:after="0"/>
      <w:ind w:left="720" w:hanging="72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style>
  <w:style w:type="paragraph" w:styleId="GrafListstarQS" w:customStyle="true">
    <w:name w:val="GrafList_star_QS"/>
    <w:basedOn w:val="Normal"/>
    <w:link w:val="GrafListstarQSChar"/>
    <w:rsid w:val="00EB0D4C"/>
    <w:pPr>
      <w:tabs>
        <w:tab w:val="num" w:pos="720"/>
      </w:tabs>
      <w:spacing w:before="120" w:after="0"/>
      <w:ind w:left="720" w:hanging="72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tabs>
        <w:tab w:val="num" w:pos="720"/>
      </w:tabs>
      <w:spacing w:before="120" w:after="0"/>
      <w:ind w:left="720" w:hanging="720"/>
    </w:pPr>
  </w:style>
  <w:style w:type="paragraph" w:styleId="Grafikeoznake2">
    <w:name w:val="List Bullet 2"/>
    <w:basedOn w:val="NormalDefault"/>
    <w:rsid w:val="00EB0D4C"/>
    <w:pPr>
      <w:tabs>
        <w:tab w:val="num" w:pos="720"/>
      </w:tabs>
      <w:spacing w:before="120" w:after="0"/>
      <w:ind w:left="720" w:hanging="720"/>
    </w:pPr>
  </w:style>
  <w:style w:type="paragraph" w:styleId="Grafikeoznake3">
    <w:name w:val="List Bullet 3"/>
    <w:basedOn w:val="NormalDefault"/>
    <w:rsid w:val="00EB0D4C"/>
    <w:pPr>
      <w:tabs>
        <w:tab w:val="num" w:pos="720"/>
      </w:tabs>
      <w:spacing w:before="120" w:after="0"/>
      <w:ind w:left="720" w:hanging="720"/>
    </w:pPr>
  </w:style>
  <w:style w:type="paragraph" w:styleId="Grafikeoznake4">
    <w:name w:val="List Bullet 4"/>
    <w:basedOn w:val="NormalDefault"/>
    <w:rsid w:val="00EB0D4C"/>
    <w:pPr>
      <w:tabs>
        <w:tab w:val="num" w:pos="720"/>
      </w:tabs>
      <w:spacing w:before="120" w:after="0"/>
      <w:ind w:left="720" w:hanging="720"/>
    </w:pPr>
  </w:style>
  <w:style w:type="paragraph" w:styleId="Grafikeoznake5">
    <w:name w:val="List Bullet 5"/>
    <w:basedOn w:val="NormalDefault"/>
    <w:rsid w:val="00EB0D4C"/>
    <w:pPr>
      <w:tabs>
        <w:tab w:val="num" w:pos="720"/>
      </w:tabs>
      <w:spacing w:before="120" w:after="0"/>
      <w:ind w:left="720" w:hanging="72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tabs>
        <w:tab w:val="num" w:pos="720"/>
      </w:tabs>
      <w:spacing w:before="120" w:after="0"/>
      <w:ind w:left="720" w:hanging="720"/>
    </w:pPr>
  </w:style>
  <w:style w:type="paragraph" w:styleId="Brojevi2">
    <w:name w:val="List Number 2"/>
    <w:basedOn w:val="NormalDefault"/>
    <w:rsid w:val="00EB0D4C"/>
    <w:pPr>
      <w:tabs>
        <w:tab w:val="num" w:pos="720"/>
      </w:tabs>
      <w:spacing w:before="120" w:after="0"/>
      <w:ind w:left="720" w:hanging="720"/>
    </w:pPr>
  </w:style>
  <w:style w:type="paragraph" w:styleId="Brojevi3">
    <w:name w:val="List Number 3"/>
    <w:basedOn w:val="NormalDefault"/>
    <w:rsid w:val="00EB0D4C"/>
    <w:pPr>
      <w:tabs>
        <w:tab w:val="num" w:pos="720"/>
      </w:tabs>
      <w:spacing w:before="120" w:after="0"/>
      <w:ind w:left="720" w:hanging="720"/>
    </w:pPr>
  </w:style>
  <w:style w:type="paragraph" w:styleId="Brojevi4">
    <w:name w:val="List Number 4"/>
    <w:basedOn w:val="NormalDefault"/>
    <w:rsid w:val="00EB0D4C"/>
    <w:pPr>
      <w:tabs>
        <w:tab w:val="num" w:pos="720"/>
      </w:tabs>
      <w:spacing w:before="120" w:after="0"/>
      <w:ind w:left="720" w:hanging="720"/>
    </w:pPr>
  </w:style>
  <w:style w:type="paragraph" w:styleId="Brojevi5">
    <w:name w:val="List Number 5"/>
    <w:basedOn w:val="NormalDefault"/>
    <w:rsid w:val="00EB0D4C"/>
    <w:pPr>
      <w:tabs>
        <w:tab w:val="num" w:pos="720"/>
      </w:tabs>
      <w:spacing w:before="120" w:after="0"/>
      <w:ind w:left="720" w:hanging="72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tabs>
        <w:tab w:val="num" w:pos="720"/>
      </w:tabs>
      <w:spacing w:before="120" w:after="0"/>
      <w:ind w:left="720" w:hanging="72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tabs>
        <w:tab w:val="num" w:pos="720"/>
      </w:tabs>
      <w:spacing w:before="120" w:after="0"/>
      <w:ind w:left="720" w:hanging="72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tabs>
        <w:tab w:val="num" w:pos="720"/>
      </w:tabs>
      <w:spacing w:before="120" w:after="0"/>
      <w:ind w:left="720" w:hanging="72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style>
  <w:style w:type="paragraph" w:styleId="ListanastavakQS" w:customStyle="true">
    <w:name w:val="Lista_nastavak_QS"/>
    <w:basedOn w:val="Normal"/>
    <w:link w:val="ListanastavakQSChar"/>
    <w:rsid w:val="00EB0D4C"/>
    <w:pPr>
      <w:tabs>
        <w:tab w:val="num" w:pos="720"/>
      </w:tabs>
      <w:spacing w:before="60" w:after="0"/>
      <w:ind w:left="720" w:hanging="72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tabs>
        <w:tab w:val="clear" w:pos="851"/>
        <w:tab w:val="num" w:pos="720"/>
      </w:tabs>
      <w:ind w:left="720" w:hanging="720"/>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tabs>
        <w:tab w:val="clear" w:pos="851"/>
        <w:tab w:val="num" w:pos="720"/>
      </w:tabs>
      <w:spacing w:after="60"/>
      <w:ind w:left="720" w:hanging="72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tabs>
        <w:tab w:val="num" w:pos="720"/>
      </w:tabs>
      <w:spacing w:before="120" w:after="0"/>
      <w:ind w:left="720" w:hanging="72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tabs>
        <w:tab w:val="num" w:pos="720"/>
      </w:tabs>
      <w:spacing w:before="120" w:after="0"/>
      <w:ind w:left="720" w:hanging="72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style>
  <w:style w:type="numbering" w:styleId="NumListA0" w:customStyle="true">
    <w:name w:val="NumList_A)"/>
    <w:uiPriority w:val="99"/>
    <w:locked/>
    <w:rsid w:val="00551CB3"/>
  </w:style>
  <w:style w:type="paragraph" w:styleId="NumListaQS"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
    <w:rsid w:val="00EB0D4C"/>
    <w:rPr>
      <w:rFonts w:ascii="Times New Roman" w:hAnsi="Times New Roman" w:eastAsia="Times New Roman"/>
      <w:sz w:val="24"/>
      <w:szCs w:val="24"/>
      <w:lang w:val="hr-HR" w:eastAsia="hr-HR"/>
    </w:rPr>
  </w:style>
  <w:style w:type="paragraph" w:styleId="NumListAQS0" w:customStyle="true">
    <w:name w:val="NumList_A)_QS"/>
    <w:basedOn w:val="Normal"/>
    <w:link w:val="NumListAQSChar0"/>
    <w:locked/>
    <w:rsid w:val="00EB0D4C"/>
    <w:pPr>
      <w:tabs>
        <w:tab w:val="num" w:pos="720"/>
      </w:tabs>
      <w:spacing w:before="120" w:after="0"/>
      <w:ind w:left="720" w:hanging="720"/>
    </w:pPr>
    <w:rPr>
      <w:rFonts w:eastAsia="Times New Roman"/>
      <w:lang w:eastAsia="hr-HR"/>
    </w:rPr>
  </w:style>
  <w:style w:type="character" w:styleId="NumListAQSChar0" w:customStyle="true">
    <w:name w:val="NumList_A)_QS Char"/>
    <w:basedOn w:val="Zadanifontodlomka"/>
    <w:link w:val="NumListAQS0"/>
    <w:rsid w:val="00EB0D4C"/>
    <w:rPr>
      <w:rFonts w:ascii="Times New Roman" w:hAnsi="Times New Roman" w:eastAsia="Times New Roman"/>
      <w:sz w:val="24"/>
      <w:szCs w:val="24"/>
      <w:lang w:val="hr-HR" w:eastAsia="hr-HR"/>
    </w:rPr>
  </w:style>
  <w:style w:type="numbering" w:styleId="NumListi" w:customStyle="true">
    <w:name w:val="NumList_i)"/>
    <w:uiPriority w:val="99"/>
    <w:locked/>
    <w:rsid w:val="00551CB3"/>
  </w:style>
  <w:style w:type="numbering" w:styleId="NumListI0" w:customStyle="true">
    <w:name w:val="NumList_I)"/>
    <w:uiPriority w:val="99"/>
    <w:locked/>
    <w:rsid w:val="00551CB3"/>
  </w:style>
  <w:style w:type="paragraph" w:styleId="NumListiQS"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
    <w:rsid w:val="00EB0D4C"/>
    <w:rPr>
      <w:rFonts w:ascii="Times New Roman" w:hAnsi="Times New Roman" w:eastAsia="Times New Roman"/>
      <w:sz w:val="24"/>
      <w:szCs w:val="24"/>
      <w:lang w:val="hr-HR" w:eastAsia="hr-HR"/>
    </w:rPr>
  </w:style>
  <w:style w:type="paragraph" w:styleId="NumListIQS0" w:customStyle="true">
    <w:name w:val="NumList_I)_QS"/>
    <w:basedOn w:val="Normal"/>
    <w:link w:val="NumListIQSChar0"/>
    <w:locked/>
    <w:rsid w:val="00EB0D4C"/>
    <w:pPr>
      <w:tabs>
        <w:tab w:val="num" w:pos="720"/>
      </w:tabs>
      <w:spacing w:before="120" w:after="0"/>
      <w:ind w:left="720" w:hanging="720"/>
    </w:pPr>
    <w:rPr>
      <w:rFonts w:eastAsia="Times New Roman"/>
      <w:lang w:eastAsia="hr-HR"/>
    </w:rPr>
  </w:style>
  <w:style w:type="character" w:styleId="NumListIQSChar0" w:customStyle="true">
    <w:name w:val="NumList_I)_QS Char"/>
    <w:basedOn w:val="Zadanifontodlomka"/>
    <w:link w:val="NumListIQS0"/>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style>
  <w:style w:type="paragraph" w:styleId="NumListOIQS" w:customStyle="true">
    <w:name w:val="NumList_OI_QS"/>
    <w:basedOn w:val="Normal"/>
    <w:link w:val="NumListOIQSChar"/>
    <w:locked/>
    <w:rsid w:val="00EB0D4C"/>
    <w:pPr>
      <w:tabs>
        <w:tab w:val="num" w:pos="720"/>
      </w:tabs>
      <w:spacing w:before="120" w:after="0"/>
      <w:ind w:left="720" w:hanging="72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tabs>
        <w:tab w:val="num" w:pos="720"/>
      </w:tabs>
      <w:ind w:left="720" w:hanging="720"/>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style>
  <w:style w:type="numbering" w:styleId="Style2" w:customStyle="true">
    <w:name w:val="Style2"/>
    <w:uiPriority w:val="99"/>
    <w:rsid w:val="00551CB3"/>
  </w:style>
  <w:style w:type="numbering" w:styleId="Style3" w:customStyle="true">
    <w:name w:val="Style3"/>
    <w:uiPriority w:val="99"/>
    <w:rsid w:val="00551CB3"/>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tabs>
        <w:tab w:val="clear" w:pos="720"/>
        <w:tab w:val="left" w:pos="851"/>
      </w:tabs>
      <w:spacing w:before="120"/>
      <w:ind w:left="0" w:firstLine="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style>
  <w:style w:type="numbering" w:styleId="1ai">
    <w:name w:val="Outline List 1"/>
    <w:basedOn w:val="Bezpopisa"/>
    <w:uiPriority w:val="99"/>
    <w:semiHidden/>
    <w:unhideWhenUsed/>
    <w:rsid w:val="00551CB3"/>
  </w:style>
  <w:style w:type="numbering" w:styleId="lanaksekcija">
    <w:name w:val="Outline List 3"/>
    <w:basedOn w:val="Bezpopisa"/>
    <w:uiPriority w:val="99"/>
    <w:semiHidden/>
    <w:unhideWhenUsed/>
    <w:rsid w:val="00551CB3"/>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unhideWhenUsed/>
    <w:rsid w:val="00551CB3"/>
    <w:pPr>
      <w:spacing w:after="120"/>
      <w:ind w:left="283"/>
    </w:pPr>
  </w:style>
  <w:style w:type="character" w:styleId="UvuenotijelotekstaChar" w:customStyle="true">
    <w:name w:val="Uvučeno tijelo teksta Char"/>
    <w:basedOn w:val="Zadanifontodlomka"/>
    <w:link w:val="Uvuenotijeloteksta"/>
    <w:uiPriority w:val="99"/>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tabs>
        <w:tab w:val="num" w:pos="720"/>
      </w:tabs>
      <w:ind w:left="720" w:hanging="720"/>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E83925"/>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1"/>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1"/>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1"/>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1"/>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1"/>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1"/>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1"/>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1"/>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tabs>
        <w:tab w:pos="720" w:val="num"/>
      </w:tabs>
      <w:spacing w:after="120"/>
      <w:ind w:hanging="720" w:left="7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tabs>
        <w:tab w:pos="720" w:val="num"/>
      </w:tabs>
      <w:spacing w:after="0"/>
      <w:ind w:hanging="720" w:left="72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style>
  <w:style w:customStyle="1" w:styleId="GrafListkruiQS" w:type="paragraph">
    <w:name w:val="GrafList_kružić_QS"/>
    <w:basedOn w:val="Normal"/>
    <w:link w:val="GrafListkruiQSChar"/>
    <w:rsid w:val="00EB0D4C"/>
    <w:pPr>
      <w:tabs>
        <w:tab w:pos="720" w:val="num"/>
      </w:tabs>
      <w:spacing w:after="0" w:before="120"/>
      <w:ind w:hanging="720" w:left="7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style>
  <w:style w:customStyle="1" w:styleId="GrafListstarQS" w:type="paragraph">
    <w:name w:val="GrafList_star_QS"/>
    <w:basedOn w:val="Normal"/>
    <w:link w:val="GrafListstarQSChar"/>
    <w:rsid w:val="00EB0D4C"/>
    <w:pPr>
      <w:tabs>
        <w:tab w:pos="720" w:val="num"/>
      </w:tabs>
      <w:spacing w:after="0" w:before="120"/>
      <w:ind w:hanging="720" w:left="7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tabs>
        <w:tab w:pos="720" w:val="num"/>
      </w:tabs>
      <w:spacing w:after="0" w:before="120"/>
      <w:ind w:hanging="720" w:left="720"/>
    </w:pPr>
  </w:style>
  <w:style w:styleId="Grafikeoznake2" w:type="paragraph">
    <w:name w:val="List Bullet 2"/>
    <w:basedOn w:val="NormalDefault"/>
    <w:rsid w:val="00EB0D4C"/>
    <w:pPr>
      <w:tabs>
        <w:tab w:pos="720" w:val="num"/>
      </w:tabs>
      <w:spacing w:after="0" w:before="120"/>
      <w:ind w:hanging="720" w:left="720"/>
    </w:pPr>
  </w:style>
  <w:style w:styleId="Grafikeoznake3" w:type="paragraph">
    <w:name w:val="List Bullet 3"/>
    <w:basedOn w:val="NormalDefault"/>
    <w:rsid w:val="00EB0D4C"/>
    <w:pPr>
      <w:tabs>
        <w:tab w:pos="720" w:val="num"/>
      </w:tabs>
      <w:spacing w:after="0" w:before="120"/>
      <w:ind w:hanging="720" w:left="720"/>
    </w:pPr>
  </w:style>
  <w:style w:styleId="Grafikeoznake4" w:type="paragraph">
    <w:name w:val="List Bullet 4"/>
    <w:basedOn w:val="NormalDefault"/>
    <w:rsid w:val="00EB0D4C"/>
    <w:pPr>
      <w:tabs>
        <w:tab w:pos="720" w:val="num"/>
      </w:tabs>
      <w:spacing w:after="0" w:before="120"/>
      <w:ind w:hanging="720" w:left="720"/>
    </w:pPr>
  </w:style>
  <w:style w:styleId="Grafikeoznake5" w:type="paragraph">
    <w:name w:val="List Bullet 5"/>
    <w:basedOn w:val="NormalDefault"/>
    <w:rsid w:val="00EB0D4C"/>
    <w:pPr>
      <w:tabs>
        <w:tab w:pos="720" w:val="num"/>
      </w:tabs>
      <w:spacing w:after="0" w:before="120"/>
      <w:ind w:hanging="720" w:left="7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tabs>
        <w:tab w:pos="720" w:val="num"/>
      </w:tabs>
      <w:spacing w:after="0" w:before="120"/>
      <w:ind w:hanging="720" w:left="720"/>
    </w:pPr>
  </w:style>
  <w:style w:styleId="Brojevi2" w:type="paragraph">
    <w:name w:val="List Number 2"/>
    <w:basedOn w:val="NormalDefault"/>
    <w:rsid w:val="00EB0D4C"/>
    <w:pPr>
      <w:tabs>
        <w:tab w:pos="720" w:val="num"/>
      </w:tabs>
      <w:spacing w:after="0" w:before="120"/>
      <w:ind w:hanging="720" w:left="720"/>
    </w:pPr>
  </w:style>
  <w:style w:styleId="Brojevi3" w:type="paragraph">
    <w:name w:val="List Number 3"/>
    <w:basedOn w:val="NormalDefault"/>
    <w:rsid w:val="00EB0D4C"/>
    <w:pPr>
      <w:tabs>
        <w:tab w:pos="720" w:val="num"/>
      </w:tabs>
      <w:spacing w:after="0" w:before="120"/>
      <w:ind w:hanging="720" w:left="720"/>
    </w:pPr>
  </w:style>
  <w:style w:styleId="Brojevi4" w:type="paragraph">
    <w:name w:val="List Number 4"/>
    <w:basedOn w:val="NormalDefault"/>
    <w:rsid w:val="00EB0D4C"/>
    <w:pPr>
      <w:tabs>
        <w:tab w:pos="720" w:val="num"/>
      </w:tabs>
      <w:spacing w:after="0" w:before="120"/>
      <w:ind w:hanging="720" w:left="720"/>
    </w:pPr>
  </w:style>
  <w:style w:styleId="Brojevi5" w:type="paragraph">
    <w:name w:val="List Number 5"/>
    <w:basedOn w:val="NormalDefault"/>
    <w:rsid w:val="00EB0D4C"/>
    <w:pPr>
      <w:tabs>
        <w:tab w:pos="720" w:val="num"/>
      </w:tabs>
      <w:spacing w:after="0" w:before="120"/>
      <w:ind w:hanging="720" w:left="7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tabs>
        <w:tab w:pos="720" w:val="num"/>
      </w:tabs>
      <w:spacing w:after="0" w:before="120"/>
      <w:ind w:hanging="720" w:left="7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tabs>
        <w:tab w:pos="720" w:val="num"/>
      </w:tabs>
      <w:spacing w:after="0" w:before="120"/>
      <w:ind w:hanging="720" w:left="7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tabs>
        <w:tab w:pos="720" w:val="num"/>
      </w:tabs>
      <w:spacing w:after="0" w:before="120"/>
      <w:ind w:hanging="720" w:left="7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style>
  <w:style w:customStyle="1" w:styleId="ListanastavakQS" w:type="paragraph">
    <w:name w:val="Lista_nastavak_QS"/>
    <w:basedOn w:val="Normal"/>
    <w:link w:val="ListanastavakQSChar"/>
    <w:rsid w:val="00EB0D4C"/>
    <w:pPr>
      <w:tabs>
        <w:tab w:pos="720" w:val="num"/>
      </w:tabs>
      <w:spacing w:after="0" w:before="60"/>
      <w:ind w:hanging="720" w:left="72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tabs>
        <w:tab w:pos="851" w:val="clear"/>
        <w:tab w:pos="720" w:val="num"/>
      </w:tabs>
      <w:ind w:hanging="720" w:left="720"/>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tabs>
        <w:tab w:pos="851" w:val="clear"/>
        <w:tab w:pos="720" w:val="num"/>
      </w:tabs>
      <w:spacing w:after="60"/>
      <w:ind w:hanging="720" w:left="72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tabs>
        <w:tab w:pos="720" w:val="num"/>
      </w:tabs>
      <w:spacing w:after="0" w:before="120"/>
      <w:ind w:hanging="720" w:left="7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tabs>
        <w:tab w:pos="720" w:val="num"/>
      </w:tabs>
      <w:spacing w:after="0" w:before="120"/>
      <w:ind w:hanging="720" w:left="7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style>
  <w:style w:customStyle="1" w:styleId="NumListA0" w:type="numbering">
    <w:name w:val="NumList_A)"/>
    <w:uiPriority w:val="99"/>
    <w:locked/>
    <w:rsid w:val="00551CB3"/>
  </w:style>
  <w:style w:customStyle="1" w:styleId="NumListaQS"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AQS0" w:type="paragraph">
    <w:name w:val="NumList_A)_QS"/>
    <w:basedOn w:val="Normal"/>
    <w:link w:val="NumListAQSChar0"/>
    <w:locked/>
    <w:rsid w:val="00EB0D4C"/>
    <w:pPr>
      <w:tabs>
        <w:tab w:pos="720" w:val="num"/>
      </w:tabs>
      <w:spacing w:after="0" w:before="120"/>
      <w:ind w:hanging="720" w:left="720"/>
    </w:pPr>
    <w:rPr>
      <w:rFonts w:eastAsia="Times New Roman"/>
      <w:lang w:eastAsia="hr-HR"/>
    </w:rPr>
  </w:style>
  <w:style w:customStyle="1" w:styleId="NumListAQSChar0"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i" w:type="numbering">
    <w:name w:val="NumList_i)"/>
    <w:uiPriority w:val="99"/>
    <w:locked/>
    <w:rsid w:val="00551CB3"/>
  </w:style>
  <w:style w:customStyle="1" w:styleId="NumListI0" w:type="numbering">
    <w:name w:val="NumList_I)"/>
    <w:uiPriority w:val="99"/>
    <w:locked/>
    <w:rsid w:val="00551CB3"/>
  </w:style>
  <w:style w:customStyle="1" w:styleId="NumListiQS"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IQS0" w:type="paragraph">
    <w:name w:val="NumList_I)_QS"/>
    <w:basedOn w:val="Normal"/>
    <w:link w:val="NumListIQSChar0"/>
    <w:locked/>
    <w:rsid w:val="00EB0D4C"/>
    <w:pPr>
      <w:tabs>
        <w:tab w:pos="720" w:val="num"/>
      </w:tabs>
      <w:spacing w:after="0" w:before="120"/>
      <w:ind w:hanging="720" w:left="720"/>
    </w:pPr>
    <w:rPr>
      <w:rFonts w:eastAsia="Times New Roman"/>
      <w:lang w:eastAsia="hr-HR"/>
    </w:rPr>
  </w:style>
  <w:style w:customStyle="1" w:styleId="NumListIQSChar0"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style>
  <w:style w:customStyle="1" w:styleId="NumListOIQS" w:type="paragraph">
    <w:name w:val="NumList_OI_QS"/>
    <w:basedOn w:val="Normal"/>
    <w:link w:val="NumListOIQSChar"/>
    <w:locked/>
    <w:rsid w:val="00EB0D4C"/>
    <w:pPr>
      <w:tabs>
        <w:tab w:pos="720" w:val="num"/>
      </w:tabs>
      <w:spacing w:after="0" w:before="120"/>
      <w:ind w:hanging="720" w:left="7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tabs>
        <w:tab w:pos="720" w:val="num"/>
      </w:tabs>
      <w:ind w:hanging="720" w:left="720"/>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style>
  <w:style w:customStyle="1" w:styleId="Style2" w:type="numbering">
    <w:name w:val="Style2"/>
    <w:uiPriority w:val="99"/>
    <w:rsid w:val="00551CB3"/>
  </w:style>
  <w:style w:customStyle="1" w:styleId="Style3" w:type="numbering">
    <w:name w:val="Style3"/>
    <w:uiPriority w:val="99"/>
    <w:rsid w:val="00551CB3"/>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tabs>
        <w:tab w:pos="720" w:val="clear"/>
        <w:tab w:pos="851" w:val="left"/>
      </w:tabs>
      <w:spacing w:before="120"/>
      <w:ind w:firstLine="0" w:left="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style>
  <w:style w:styleId="1ai" w:type="numbering">
    <w:name w:val="Outline List 1"/>
    <w:basedOn w:val="Bezpopisa"/>
    <w:uiPriority w:val="99"/>
    <w:semiHidden/>
    <w:unhideWhenUsed/>
    <w:rsid w:val="00551CB3"/>
  </w:style>
  <w:style w:styleId="lanaksekcija" w:type="numbering">
    <w:name w:val="Outline List 3"/>
    <w:basedOn w:val="Bezpopisa"/>
    <w:uiPriority w:val="99"/>
    <w:semiHidden/>
    <w:unhideWhenUsed/>
    <w:rsid w:val="00551CB3"/>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unhideWhenUsed/>
    <w:rsid w:val="00551CB3"/>
    <w:pPr>
      <w:spacing w:after="120"/>
      <w:ind w:left="283"/>
    </w:pPr>
  </w:style>
  <w:style w:customStyle="1" w:styleId="UvuenotijelotekstaChar" w:type="character">
    <w:name w:val="Uvučeno tijelo teksta Char"/>
    <w:basedOn w:val="Zadanifontodlomka"/>
    <w:link w:val="Uvuenotijeloteksta"/>
    <w:uiPriority w:val="99"/>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tabs>
        <w:tab w:pos="720" w:val="num"/>
      </w:tabs>
      <w:ind w:hanging="720" w:left="720"/>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7005676">
      <w:bodyDiv w:val="true"/>
      <w:marLeft w:val="0"/>
      <w:marRight w:val="0"/>
      <w:marTop w:val="0"/>
      <w:marBottom w:val="0"/>
      <w:divBdr>
        <w:top w:val="none" w:color="auto" w:sz="0" w:space="0"/>
        <w:left w:val="none" w:color="auto" w:sz="0" w:space="0"/>
        <w:bottom w:val="none" w:color="auto" w:sz="0" w:space="0"/>
        <w:right w:val="none" w:color="auto" w:sz="0" w:space="0"/>
      </w:divBdr>
    </w:div>
    <w:div w:id="659576641">
      <w:bodyDiv w:val="true"/>
      <w:marLeft w:val="0"/>
      <w:marRight w:val="0"/>
      <w:marTop w:val="0"/>
      <w:marBottom w:val="0"/>
      <w:divBdr>
        <w:top w:val="none" w:color="auto" w:sz="0" w:space="0"/>
        <w:left w:val="none" w:color="auto" w:sz="0" w:space="0"/>
        <w:bottom w:val="none" w:color="auto" w:sz="0" w:space="0"/>
        <w:right w:val="none" w:color="auto" w:sz="0" w:space="0"/>
      </w:divBdr>
    </w:div>
    <w:div w:id="1187714947">
      <w:bodyDiv w:val="true"/>
      <w:marLeft w:val="0"/>
      <w:marRight w:val="0"/>
      <w:marTop w:val="0"/>
      <w:marBottom w:val="0"/>
      <w:divBdr>
        <w:top w:val="none" w:color="auto" w:sz="0" w:space="0"/>
        <w:left w:val="none" w:color="auto" w:sz="0" w:space="0"/>
        <w:bottom w:val="none" w:color="auto" w:sz="0" w:space="0"/>
        <w:right w:val="none" w:color="auto" w:sz="0" w:space="0"/>
      </w:divBdr>
    </w:div>
    <w:div w:id="1302619312">
      <w:bodyDiv w:val="true"/>
      <w:marLeft w:val="0"/>
      <w:marRight w:val="0"/>
      <w:marTop w:val="0"/>
      <w:marBottom w:val="0"/>
      <w:divBdr>
        <w:top w:val="none" w:color="auto" w:sz="0" w:space="0"/>
        <w:left w:val="none" w:color="auto" w:sz="0" w:space="0"/>
        <w:bottom w:val="none" w:color="auto" w:sz="0" w:space="0"/>
        <w:right w:val="none" w:color="auto" w:sz="0" w:space="0"/>
      </w:divBdr>
    </w:div>
  </w:divs>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112</izvorni_sadrzaj>
    <derivirana_varijabla naziv="DomainObject.Prostorija.Oznaka_1">112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13. lipnja 2022.</izvorni_sadrzaj>
    <derivirana_varijabla naziv="DomainObject.PlaniraniZavrsetakDatum_1">13. lipnja 2022.</derivirana_varijabla>
  </DomainObject.PlaniraniZavrsetakDatum>
  <DomainObject.PlaniraniPocetakDatum>
    <izvorni_sadrzaj>13. lipnja 2022.</izvorni_sadrzaj>
    <derivirana_varijabla naziv="DomainObject.PlaniraniPocetakDatum_1">13. lipnja 2022.</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09:55</izvorni_sadrzaj>
    <derivirana_varijabla naziv="DomainObject.PlaniraniZavrsetakVrijeme_1">09:55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lipnja 2022.</izvorni_sadrzaj>
    <derivirana_varijabla naziv="DomainObject.Zapisnik.DatumKreiranja_1">14. lipnja 2022.</derivirana_varijabla>
  </DomainObject.Zapisnik.DatumKreiranja>
  <DomainObject.Zapisnik.ImovinskaKorist>
    <izvorni_sadrzaj/>
    <derivirana_varijabla naziv="DomainObject.Zapisnik.ImovinskaKorist_1"/>
  </DomainObject.Zapisnik.ImovinskaKorist>
  <DomainObject.Zapisnik.Oznaka>
    <izvorni_sadrzaj>St-240/2012-319</izvorni_sadrzaj>
    <derivirana_varijabla naziv="DomainObject.Zapisnik.Oznaka_1">St-240/2012-319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2012.</izvorni_sadrzaj>
    <derivirana_varijabla naziv="DomainObject.Predmet.DatumOsnivanja_1">10.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St-240/2012</izvorni_sadrzaj>
    <derivirana_varijabla naziv="DomainObject.Predmet.OznakaBroj_1">St-240/2012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BLAŠKAN, društvo s ograničenom odgovornošću za trgovinu i prijevoz u stečaju; DISTRIBUCIJA JUG za trgovinu i usluge, društvo s ograničenom odgovornošću u stečaju zastupanog po punomoćniku Zoran Miletić; Porezna uprava; Kutjevo dioničko društvo za proizvodnju i promet poljoprivrednih i prehrambenih proizvoda; HRVATSKE ŠUME društvo s ograničenom odgovornošću; ZAGREBAČKA PIVOVARA društvo s ograničenom odgovornošću za proizvodnju piva, alkoholnih i bezalkoholnih pića; Hrvatske vode, pravna osoba za upravljanje vodama; Hrvatski Telekom d.d.; PODRAVSKA BANKA dioničko društvo; Toni Krasnić; OPTIMA LEASING d.o.o. za usluge; SOCIETE GENERALE-SPLITSKA BANKA dioničko društvo; PODRAVKA prehrambena industrija, d.d.; GRAD SINJ; VB LEASING d.o.o. za leasing; LEDO dioničko društvo za proizvodnju i promet sladoleda i smrznute hrane; AUTO HRVATSKA PRODAJNO SERVISNI CENTRI d.o.o. za usluge i trgovinu; PRVI FAKTOR društvo s ograničenom odgovornošću za factoring; ZAGREBAČKA BANKA DIONIČKO DRUŠTVO; SG Leasing d.o.o. zastupanog po punomoćniku Ivan Kaleb; Wiener osiguranje Vienna Insurance Group dioničko društvo za osiguranje zastupanog po punomoćniku Odvjetničko društvo PENEZIĆ I KOŽUL društvo s ograničenom odgovornošću; LIVEL, d.o.o. za instalacijske i završne radove u građevinarstvu i trgovinu; COCA-COLA HBC HRVATSKA - društvo s ograničenom odgovornošću za proizvodnju, prodaju i distribuciju bezalkoholnih pića zastupanog po punomoćniku Odvejtničko društvo Palić i Partneri; TRIGLAV OSIGURANJE d. d.; FeraVino d. o. o. za vinogradarstvo, proizvodnju vina, Feričanci; IMEX BANKA dioničko društvo; KARLOVAČKA PIVOVARA društvo s ograničenom odgovornošću za proizvodnju i promet piva; ALCA ZAGREB trgovačko društvo s ograničenom odgovornošću za uvoz, izvoz i trgovinu na veliko i malo</izvorni_sadrzaj>
    <derivirana_varijabla naziv="DomainObject.Predmet.StrankaFormated_1">  BLAŠKAN, društvo s ograničenom odgovornošću za trgovinu i prijevoz u stečaju; DISTRIBUCIJA JUG za trgovinu i usluge, društvo s ograničenom odgovornošću u stečaju zastupanog po punomoćniku Zoran Miletić; Porezna uprava; Kutjevo dioničko društvo za proizvodnju i promet poljoprivrednih i prehrambenih proizvoda; HRVATSKE ŠUME društvo s ograničenom odgovornošću; ZAGREBAČKA PIVOVARA društvo s ograničenom odgovornošću za proizvodnju piva, alkoholnih i bezalkoholnih pića; Hrvatske vode, pravna osoba za upravljanje vodama; Hrvatski Telekom d.d.; PODRAVSKA BANKA dioničko društvo; Toni Krasnić; OPTIMA LEASING d.o.o. za usluge; SOCIETE GENERALE-SPLITSKA BANKA dioničko društvo; PODRAVKA prehrambena industrija, d.d.; GRAD SINJ; VB LEASING d.o.o. za leasing; LEDO dioničko društvo za proizvodnju i promet sladoleda i smrznute hrane; AUTO HRVATSKA PRODAJNO SERVISNI CENTRI d.o.o. za usluge i trgovinu; PRVI FAKTOR društvo s ograničenom odgovornošću za factoring; ZAGREBAČKA BANKA DIONIČKO DRUŠTVO; SG Leasing d.o.o. zastupanog po punomoćniku Ivan Kaleb; Wiener osiguranje Vienna Insurance Group dioničko društvo za osiguranje zastupanog po punomoćniku Odvjetničko društvo PENEZIĆ I KOŽUL društvo s ograničenom odgovornošću; LIVEL, d.o.o. za instalacijske i završne radove u građevinarstvu i trgovinu; COCA-COLA HBC HRVATSKA - društvo s ograničenom odgovornošću za proizvodnju, prodaju i distribuciju bezalkoholnih pića zastupanog po punomoćniku Odvejtničko društvo Palić i Partneri; TRIGLAV OSIGURANJE d. d.; FeraVino d. o. o. za vinogradarstvo, proizvodnju vina, Feričanci; IMEX BANKA dioničko društvo; KARLOVAČKA PIVOVARA društvo s ograničenom odgovornošću za proizvodnju i promet piva; ALCA ZAGREB trgovačko društvo s ograničenom odgovornošću za uvoz, izvoz i trgovinu na veliko i malo</derivirana_varijabla>
  </DomainObject.Predmet.StrankaFormated>
  <DomainObject.Predmet.StrankaFormatedOIB>
    <izvorni_sadrzaj>  BLAŠKAN, društvo s ograničenom odgovornošću za trgovinu i prijevoz u stečaju, OIB 60804371462; DISTRIBUCIJA JUG za trgovinu i usluge, društvo s ograničenom odgovornošću u stečaju, OIB 60693340553 zastupanog po punomoćniku Zoran Miletić; Porezna uprava, OIB 18683136487; Kutjevo dioničko društvo za proizvodnju i promet poljoprivrednih i prehrambenih proizvoda, OIB 21918659912; HRVATSKE ŠUME društvo s ograničenom odgovornošću, OIB 69693144506; ZAGREBAČKA PIVOVARA društvo s ograničenom odgovornošću za proizvodnju piva, alkoholnih i bezalkoholnih pića, OIB 83771985821; Hrvatske vode, pravna osoba za upravljanje vodama, OIB 28921383001; Hrvatski Telekom d.d., OIB 81793146560; PODRAVSKA BANKA dioničko društvo, OIB 97326283154; Toni Krasnić, OIB 55334839700; OPTIMA LEASING d.o.o. za usluge, OIB 71463153978; SOCIETE GENERALE-SPLITSKA BANKA dioničko društvo, OIB 69326397242; PODRAVKA prehrambena industrija, d.d., OIB 18928523252; GRAD SINJ, OIB 03210055420; VB LEASING d.o.o. za leasing, OIB 55525619967; LEDO dioničko društvo za proizvodnju i promet sladoleda i smrznute hrane, OIB 87955947581; AUTO HRVATSKA PRODAJNO SERVISNI CENTRI d.o.o. za usluge i trgovinu, OIB 87682591133; PRVI FAKTOR društvo s ograničenom odgovornošću za factoring, OIB 63278028623; ZAGREBAČKA BANKA DIONIČKO DRUŠTVO, OIB 92963223473; SG Leasing d.o.o., OIB 08745792574 zastupanog po punomoćniku Ivan Kaleb; Wiener osiguranje Vienna Insurance Group dioničko društvo za osiguranje, OIB 52848403362 zastupanog po punomoćniku Odvjetničko društvo PENEZIĆ I KOŽUL društvo s ograničenom odgovornošću; LIVEL, d.o.o. za instalacijske i završne radove u građevinarstvu i trgovinu, OIB 77504831202; COCA-COLA HBC HRVATSKA - društvo s ograničenom odgovornošću za proizvodnju, prodaju i distribuciju bezalkoholnih pića, OIB 00228269289 zastupanog po punomoćniku Odvejtničko društvo Palić i Partneri; TRIGLAV OSIGURANJE d. d., OIB 29743547503; FeraVino d. o. o. za vinogradarstvo, proizvodnju vina, Feričanci, OIB 36051657476; IMEX BANKA dioničko društvo, OIB 99326633206; KARLOVAČKA PIVOVARA društvo s ograničenom odgovornošću za proizvodnju i promet piva, OIB 26057862389; ALCA ZAGREB trgovačko društvo s ograničenom odgovornošću za uvoz, izvoz i trgovinu na veliko i malo, OIB 58353015102</izvorni_sadrzaj>
    <derivirana_varijabla naziv="DomainObject.Predmet.StrankaFormatedOIB_1">  BLAŠKAN, društvo s ograničenom odgovornošću za trgovinu i prijevoz u stečaju, OIB 60804371462; DISTRIBUCIJA JUG za trgovinu i usluge, društvo s ograničenom odgovornošću u stečaju, OIB 60693340553 zastupanog po punomoćniku Zoran Miletić; Porezna uprava, OIB 18683136487; Kutjevo dioničko društvo za proizvodnju i promet poljoprivrednih i prehrambenih proizvoda, OIB 21918659912; HRVATSKE ŠUME društvo s ograničenom odgovornošću, OIB 69693144506; ZAGREBAČKA PIVOVARA društvo s ograničenom odgovornošću za proizvodnju piva, alkoholnih i bezalkoholnih pića, OIB 83771985821; Hrvatske vode, pravna osoba za upravljanje vodama, OIB 28921383001; Hrvatski Telekom d.d., OIB 81793146560; PODRAVSKA BANKA dioničko društvo, OIB 97326283154; Toni Krasnić, OIB 55334839700; OPTIMA LEASING d.o.o. za usluge, OIB 71463153978; SOCIETE GENERALE-SPLITSKA BANKA dioničko društvo, OIB 69326397242; PODRAVKA prehrambena industrija, d.d., OIB 18928523252; GRAD SINJ, OIB 03210055420; VB LEASING d.o.o. za leasing, OIB 55525619967; LEDO dioničko društvo za proizvodnju i promet sladoleda i smrznute hrane, OIB 87955947581; AUTO HRVATSKA PRODAJNO SERVISNI CENTRI d.o.o. za usluge i trgovinu, OIB 87682591133; PRVI FAKTOR društvo s ograničenom odgovornošću za factoring, OIB 63278028623; ZAGREBAČKA BANKA DIONIČKO DRUŠTVO, OIB 92963223473; SG Leasing d.o.o., OIB 08745792574 zastupanog po punomoćniku Ivan Kaleb; Wiener osiguranje Vienna Insurance Group dioničko društvo za osiguranje, OIB 52848403362 zastupanog po punomoćniku Odvjetničko društvo PENEZIĆ I KOŽUL društvo s ograničenom odgovornošću; LIVEL, d.o.o. za instalacijske i završne radove u građevinarstvu i trgovinu, OIB 77504831202; COCA-COLA HBC HRVATSKA - društvo s ograničenom odgovornošću za proizvodnju, prodaju i distribuciju bezalkoholnih pića, OIB 00228269289 zastupanog po punomoćniku Odvejtničko društvo Palić i Partneri; TRIGLAV OSIGURANJE d. d., OIB 29743547503; FeraVino d. o. o. za vinogradarstvo, proizvodnju vina, Feričanci, OIB 36051657476; IMEX BANKA dioničko društvo, OIB 99326633206; KARLOVAČKA PIVOVARA društvo s ograničenom odgovornošću za proizvodnju i promet piva, OIB 26057862389; ALCA ZAGREB trgovačko društvo s ograničenom odgovornošću za uvoz, izvoz i trgovinu na veliko i malo, OIB 58353015102</derivirana_varijabla>
  </DomainObject.Predmet.StrankaFormatedOIB>
  <DomainObject.Predmet.StrankaFormatedWithAdress>
    <izvorni_sadrzaj> BLAŠKAN, društvo s ograničenom odgovornošću za trgovinu i prijevoz u stečaju, Dragašev Prolaz , 21230 Sinj; DISTRIBUCIJA JUG za trgovinu i usluge, društvo s ograničenom odgovornošću u stečaju, Vukovarska 127, 21000 Split zastupanog po punomoćniku Zoran Miletić; Porezna uprava; Kutjevo dioničko društvo za proizvodnju i promet poljoprivrednih i prehrambenih proizvoda, Kralja Tomislava 1, 34340 Kutjevo; HRVATSKE ŠUME društvo s ograničenom odgovornošću, Ul.Ljudevita Farkaša Vukotinovića 2, Zagreb; ZAGREBAČKA PIVOVARA društvo s ograničenom odgovornošću za proizvodnju piva, alkoholnih i bezalkoholnih pića, Ilica 224, Zagreb; Hrvatske vode, pravna osoba za upravljanje vodama, Grada Vukovara 220, Zagreb; Hrvatski Telekom d.d., Roberta Frangeša Mihanovića 9, Zagreb; PODRAVSKA BANKA dioničko društvo, Opatička 3, 48000 Koprivnica; Toni Krasnić, Rašeljkina 8, 21000 Split; OPTIMA LEASING d.o.o. za usluge, Miramarska 24/6, Zagreb; SOCIETE GENERALE-SPLITSKA BANKA dioničko društvo, Ruđera Boškovića 16, 21000 Split; PODRAVKA prehrambena industrija, d.d., A.Starčevića 32, 48000 Koprivnica; GRAD SINJ, Dragašev prolaz 24, 21230 Sinj; VB LEASING d.o.o. za leasing, Horvatova 82, Zagreb; LEDO dioničko društvo za proizvodnju i promet sladoleda i smrznute hrane, Čavićeva 1a, Zagreb; AUTO HRVATSKA PRODAJNO SERVISNI CENTRI d.o.o. za usluge i trgovinu, Zastavnice 25/c, 10257 Hrvatski Leskovac; PRVI FAKTOR društvo s ograničenom odgovornošću za factoring, Hektorovićeva 2, Zagreb; ZAGREBAČKA BANKA DIONIČKO DRUŠTVO, Trg bana Josipa Jelačića 10, Zagreb; SG Leasing d.o.o., Ulica grada Vukovara 284, Zagreb zastupanog po punomoćniku Ivan Kaleb; Wiener osiguranje Vienna Insurance Group dioničko društvo za osiguranje, Slovenska ulica 24, Zagreb zastupanog po punomoćniku Odvjetničko društvo PENEZIĆ I KOŽUL društvo s ograničenom odgovornošću; LIVEL, d.o.o. za instalacijske i završne radove u građevinarstvu i trgovinu, Pišćine 7, 21311 Podstrana; COCA-COLA HBC HRVATSKA - društvo s ograničenom odgovornošću za proizvodnju, prodaju i distribuciju bezalkoholnih pića, Sachsova 1, Zagreb zastupanog po punomoćniku Odvejtničko društvo Palić i Partneri; TRIGLAV OSIGURANJE d. d., Antuna Heinza 4, Zagreb; FeraVino d. o. o. za vinogradarstvo, proizvodnju vina, Feričanci, Feričeva 16, 31512 Feričanci; IMEX BANKA dioničko društvo, Tolstojeva 6, 21000 Split; KARLOVAČKA PIVOVARA društvo s ograničenom odgovornošću za proizvodnju i promet piva, Dubovac 22, 47000 Karlovac; ALCA ZAGREB trgovačko društvo s ograničenom odgovornošću za uvoz, izvoz i trgovinu na veliko i malo, Koledovčina 2, Zagreb</izvorni_sadrzaj>
    <derivirana_varijabla naziv="DomainObject.Predmet.StrankaFormatedWithAdress_1"> BLAŠKAN, društvo s ograničenom odgovornošću za trgovinu i prijevoz u stečaju, Dragašev Prolaz , 21230 Sinj; DISTRIBUCIJA JUG za trgovinu i usluge, društvo s ograničenom odgovornošću u stečaju, Vukovarska 127, 21000 Split zastupanog po punomoćniku Zoran Miletić; Porezna uprava; Kutjevo dioničko društvo za proizvodnju i promet poljoprivrednih i prehrambenih proizvoda, Kralja Tomislava 1, 34340 Kutjevo; HRVATSKE ŠUME društvo s ograničenom odgovornošću, Ul.Ljudevita Farkaša Vukotinovića 2, Zagreb; ZAGREBAČKA PIVOVARA društvo s ograničenom odgovornošću za proizvodnju piva, alkoholnih i bezalkoholnih pića, Ilica 224, Zagreb; Hrvatske vode, pravna osoba za upravljanje vodama, Grada Vukovara 220, Zagreb; Hrvatski Telekom d.d., Roberta Frangeša Mihanovića 9, Zagreb; PODRAVSKA BANKA dioničko društvo, Opatička 3, 48000 Koprivnica; Toni Krasnić, Rašeljkina 8, 21000 Split; OPTIMA LEASING d.o.o. za usluge, Miramarska 24/6, Zagreb; SOCIETE GENERALE-SPLITSKA BANKA dioničko društvo, Ruđera Boškovića 16, 21000 Split; PODRAVKA prehrambena industrija, d.d., A.Starčevića 32, 48000 Koprivnica; GRAD SINJ, Dragašev prolaz 24, 21230 Sinj; VB LEASING d.o.o. za leasing, Horvatova 82, Zagreb; LEDO dioničko društvo za proizvodnju i promet sladoleda i smrznute hrane, Čavićeva 1a, Zagreb; AUTO HRVATSKA PRODAJNO SERVISNI CENTRI d.o.o. za usluge i trgovinu, Zastavnice 25/c, 10257 Hrvatski Leskovac; PRVI FAKTOR društvo s ograničenom odgovornošću za factoring, Hektorovićeva 2, Zagreb; ZAGREBAČKA BANKA DIONIČKO DRUŠTVO, Trg bana Josipa Jelačića 10, Zagreb; SG Leasing d.o.o., Ulica grada Vukovara 284, Zagreb zastupanog po punomoćniku Ivan Kaleb; Wiener osiguranje Vienna Insurance Group dioničko društvo za osiguranje, Slovenska ulica 24, Zagreb zastupanog po punomoćniku Odvjetničko društvo PENEZIĆ I KOŽUL društvo s ograničenom odgovornošću; LIVEL, d.o.o. za instalacijske i završne radove u građevinarstvu i trgovinu, Pišćine 7, 21311 Podstrana; COCA-COLA HBC HRVATSKA - društvo s ograničenom odgovornošću za proizvodnju, prodaju i distribuciju bezalkoholnih pića, Sachsova 1, Zagreb zastupanog po punomoćniku Odvejtničko društvo Palić i Partneri; TRIGLAV OSIGURANJE d. d., Antuna Heinza 4, Zagreb; FeraVino d. o. o. za vinogradarstvo, proizvodnju vina, Feričanci, Feričeva 16, 31512 Feričanci; IMEX BANKA dioničko društvo, Tolstojeva 6, 21000 Split; KARLOVAČKA PIVOVARA društvo s ograničenom odgovornošću za proizvodnju i promet piva, Dubovac 22, 47000 Karlovac; ALCA ZAGREB trgovačko društvo s ograničenom odgovornošću za uvoz, izvoz i trgovinu na veliko i malo, Koledovčina 2, Zagreb</derivirana_varijabla>
  </DomainObject.Predmet.StrankaFormatedWithAdress>
  <DomainObject.Predmet.StrankaFormatedWithAdressOIB>
    <izvorni_sadrzaj> BLAŠKAN, društvo s ograničenom odgovornošću za trgovinu i prijevoz u stečaju, OIB 60804371462, Dragašev Prolaz , 21230 Sinj; DISTRIBUCIJA JUG za trgovinu i usluge, društvo s ograničenom odgovornošću u stečaju, OIB 60693340553, Vukovarska 127, 21000 Split zastupanog po punomoćniku Zoran Miletić; Porezna uprava, OIB 18683136487; Kutjevo dioničko društvo za proizvodnju i promet poljoprivrednih i prehrambenih proizvoda, OIB 21918659912, Kralja Tomislava 1, 34340 Kutjevo; HRVATSKE ŠUME društvo s ograničenom odgovornošću, OIB 69693144506, Ul.Ljudevita Farkaša Vukotinovića 2, Zagreb; ZAGREBAČKA PIVOVARA društvo s ograničenom odgovornošću za proizvodnju piva, alkoholnih i bezalkoholnih pića, OIB 83771985821, Ilica 224, Zagreb; Hrvatske vode, pravna osoba za upravljanje vodama, OIB 28921383001, Grada Vukovara 220, Zagreb; Hrvatski Telekom d.d., OIB 81793146560, Roberta Frangeša Mihanovića 9, Zagreb; PODRAVSKA BANKA dioničko društvo, OIB 97326283154, Opatička 3, 48000 Koprivnica; Toni Krasnić, OIB 55334839700, Rašeljkina 8, 21000 Split; OPTIMA LEASING d.o.o. za usluge, OIB 71463153978, Miramarska 24/6, Zagreb; SOCIETE GENERALE-SPLITSKA BANKA dioničko društvo, OIB 69326397242, Ruđera Boškovića 16, 21000 Split; PODRAVKA prehrambena industrija, d.d., OIB 18928523252, A.Starčevića 32, 48000 Koprivnica; GRAD SINJ, OIB 03210055420, Dragašev prolaz 24, 21230 Sinj; VB LEASING d.o.o. za leasing, OIB 55525619967, Horvatova 82, Zagreb; LEDO dioničko društvo za proizvodnju i promet sladoleda i smrznute hrane, OIB 87955947581, Čavićeva 1a, Zagreb; AUTO HRVATSKA PRODAJNO SERVISNI CENTRI d.o.o. za usluge i trgovinu, OIB 87682591133, Zastavnice 25/c, 10257 Hrvatski Leskovac; PRVI FAKTOR društvo s ograničenom odgovornošću za factoring, OIB 63278028623, Hektorovićeva 2, Zagreb; ZAGREBAČKA BANKA DIONIČKO DRUŠTVO, OIB 92963223473, Trg bana Josipa Jelačića 10, Zagreb; SG Leasing d.o.o., OIB 08745792574, Ulica grada Vukovara 284, Zagreb zastupanog po punomoćniku Ivan Kaleb; Wiener osiguranje Vienna Insurance Group dioničko društvo za osiguranje, OIB 52848403362, Slovenska ulica 24, Zagreb zastupanog po punomoćniku Odvjetničko društvo PENEZIĆ I KOŽUL društvo s ograničenom odgovornošću; LIVEL, d.o.o. za instalacijske i završne radove u građevinarstvu i trgovinu, OIB 77504831202, Pišćine 7, 21311 Podstrana; COCA-COLA HBC HRVATSKA - društvo s ograničenom odgovornošću za proizvodnju, prodaju i distribuciju bezalkoholnih pića, OIB 00228269289, Sachsova 1, Zagreb zastupanog po punomoćniku Odvejtničko društvo Palić i Partneri; TRIGLAV OSIGURANJE d. d., OIB 29743547503, Antuna Heinza 4, Zagreb; FeraVino d. o. o. za vinogradarstvo, proizvodnju vina, Feričanci, OIB 36051657476, Feričeva 16, 31512 Feričanci; IMEX BANKA dioničko društvo, OIB 99326633206, Tolstojeva 6, 21000 Split; KARLOVAČKA PIVOVARA društvo s ograničenom odgovornošću za proizvodnju i promet piva, OIB 26057862389, Dubovac 22, 47000 Karlovac; ALCA ZAGREB trgovačko društvo s ograničenom odgovornošću za uvoz, izvoz i trgovinu na veliko i malo, OIB 58353015102, Koledovčina 2, Zagreb</izvorni_sadrzaj>
    <derivirana_varijabla naziv="DomainObject.Predmet.StrankaFormatedWithAdressOIB_1"> BLAŠKAN, društvo s ograničenom odgovornošću za trgovinu i prijevoz u stečaju, OIB 60804371462, Dragašev Prolaz , 21230 Sinj; DISTRIBUCIJA JUG za trgovinu i usluge, društvo s ograničenom odgovornošću u stečaju, OIB 60693340553, Vukovarska 127, 21000 Split zastupanog po punomoćniku Zoran Miletić; Porezna uprava, OIB 18683136487; Kutjevo dioničko društvo za proizvodnju i promet poljoprivrednih i prehrambenih proizvoda, OIB 21918659912, Kralja Tomislava 1, 34340 Kutjevo; HRVATSKE ŠUME društvo s ograničenom odgovornošću, OIB 69693144506, Ul.Ljudevita Farkaša Vukotinovića 2, Zagreb; ZAGREBAČKA PIVOVARA društvo s ograničenom odgovornošću za proizvodnju piva, alkoholnih i bezalkoholnih pića, OIB 83771985821, Ilica 224, Zagreb; Hrvatske vode, pravna osoba za upravljanje vodama, OIB 28921383001, Grada Vukovara 220, Zagreb; Hrvatski Telekom d.d., OIB 81793146560, Roberta Frangeša Mihanovića 9, Zagreb; PODRAVSKA BANKA dioničko društvo, OIB 97326283154, Opatička 3, 48000 Koprivnica; Toni Krasnić, OIB 55334839700, Rašeljkina 8, 21000 Split; OPTIMA LEASING d.o.o. za usluge, OIB 71463153978, Miramarska 24/6, Zagreb; SOCIETE GENERALE-SPLITSKA BANKA dioničko društvo, OIB 69326397242, Ruđera Boškovića 16, 21000 Split; PODRAVKA prehrambena industrija, d.d., OIB 18928523252, A.Starčevića 32, 48000 Koprivnica; GRAD SINJ, OIB 03210055420, Dragašev prolaz 24, 21230 Sinj; VB LEASING d.o.o. za leasing, OIB 55525619967, Horvatova 82, Zagreb; LEDO dioničko društvo za proizvodnju i promet sladoleda i smrznute hrane, OIB 87955947581, Čavićeva 1a, Zagreb; AUTO HRVATSKA PRODAJNO SERVISNI CENTRI d.o.o. za usluge i trgovinu, OIB 87682591133, Zastavnice 25/c, 10257 Hrvatski Leskovac; PRVI FAKTOR društvo s ograničenom odgovornošću za factoring, OIB 63278028623, Hektorovićeva 2, Zagreb; ZAGREBAČKA BANKA DIONIČKO DRUŠTVO, OIB 92963223473, Trg bana Josipa Jelačića 10, Zagreb; SG Leasing d.o.o., OIB 08745792574, Ulica grada Vukovara 284, Zagreb zastupanog po punomoćniku Ivan Kaleb; Wiener osiguranje Vienna Insurance Group dioničko društvo za osiguranje, OIB 52848403362, Slovenska ulica 24, Zagreb zastupanog po punomoćniku Odvjetničko društvo PENEZIĆ I KOŽUL društvo s ograničenom odgovornošću; LIVEL, d.o.o. za instalacijske i završne radove u građevinarstvu i trgovinu, OIB 77504831202, Pišćine 7, 21311 Podstrana; COCA-COLA HBC HRVATSKA - društvo s ograničenom odgovornošću za proizvodnju, prodaju i distribuciju bezalkoholnih pića, OIB 00228269289, Sachsova 1, Zagreb zastupanog po punomoćniku Odvejtničko društvo Palić i Partneri; TRIGLAV OSIGURANJE d. d., OIB 29743547503, Antuna Heinza 4, Zagreb; FeraVino d. o. o. za vinogradarstvo, proizvodnju vina, Feričanci, OIB 36051657476, Feričeva 16, 31512 Feričanci; IMEX BANKA dioničko društvo, OIB 99326633206, Tolstojeva 6, 21000 Split; KARLOVAČKA PIVOVARA društvo s ograničenom odgovornošću za proizvodnju i promet piva, OIB 26057862389, Dubovac 22, 47000 Karlovac; ALCA ZAGREB trgovačko društvo s ograničenom odgovornošću za uvoz, izvoz i trgovinu na veliko i malo, OIB 58353015102, Koledovčina 2, Zagreb</derivirana_varijabla>
  </DomainObject.Predmet.StrankaFormatedWithAdressOIB>
  <DomainObject.Predmet.StrankaWithAdress>
    <izvorni_sadrzaj>BLAŠKAN, društvo s ograničenom odgovornošću za trgovinu i prijevoz u stečaju Dragašev Prolaz ,21230 Sinj,DISTRIBUCIJA JUG za trgovinu i usluge, društvo s ograničenom odgovornošću u stečaju Vukovarska 127,21000 Split,Porezna uprava ,Kutjevo dioničko društvo za proizvodnju i promet poljoprivrednih i prehrambenih proizvoda Kralja Tomislava 1,34340 Kutjevo,HRVATSKE ŠUME društvo s ograničenom odgovornošću Ul.Ljudevita Farkaša Vukotinovića 2,Zagreb,ZAGREBAČKA PIVOVARA društvo s ograničenom odgovornošću za proizvodnju piva, alkoholnih i bezalkoholnih pića Ilica 224,Zagreb,Hrvatske vode, pravna osoba za upravljanje vodama Grada Vukovara 220,Zagreb,Hrvatski Telekom d.d. Roberta Frangeša Mihanovića 9,Zagreb,PODRAVSKA BANKA dioničko društvo Opatička 3,48000 Koprivnica,Toni Krasnić Rašeljkina 8,21000 Split,OPTIMA LEASING d.o.o. za usluge Miramarska 24/6,Zagreb,SOCIETE GENERALE-SPLITSKA BANKA dioničko društvo Ruđera Boškovića 16,21000 Split,PODRAVKA prehrambena industrija, d.d. A.Starčevića 32,48000 Koprivnica,GRAD SINJ Dragašev prolaz 24,21230 Sinj,VB LEASING d.o.o. za leasing Horvatova 82,Zagreb,LEDO dioničko društvo za proizvodnju i promet sladoleda i smrznute hrane Čavićeva 1a,Zagreb,AUTO HRVATSKA PRODAJNO SERVISNI CENTRI d.o.o. za usluge i trgovinu Zastavnice 25/c,10257 Hrvatski Leskovac,PRVI FAKTOR društvo s ograničenom odgovornošću za factoring Hektorovićeva 2,Zagreb,ZAGREBAČKA BANKA DIONIČKO DRUŠTVO Trg bana Josipa Jelačića 10,Zagreb,SG Leasing d.o.o. Ulica grada Vukovara 284,Zagreb,Wiener osiguranje Vienna Insurance Group dioničko društvo za osiguranje Slovenska ulica 24,Zagreb,LIVEL, d.o.o. za instalacijske i završne radove u građevinarstvu i trgovinu Pišćine 7,21311 Podstrana,COCA-COLA HBC HRVATSKA - društvo s ograničenom odgovornošću za proizvodnju, prodaju i distribuciju bezalkoholnih pića Sachsova 1,Zagreb,TRIGLAV OSIGURANJE d. d. Antuna Heinza 4,Zagreb,FeraVino d. o. o. za vinogradarstvo, proizvodnju vina, Feričanci Feričeva 16,31512 Feričanci,IMEX BANKA dioničko društvo Tolstojeva 6,21000 Split,KARLOVAČKA PIVOVARA društvo s ograničenom odgovornošću za proizvodnju i promet piva Dubovac 22,47000 Karlovac,ALCA ZAGREB trgovačko društvo s ograničenom odgovornošću za uvoz, izvoz i trgovinu na veliko i malo Koledovčina 2,Zagreb</izvorni_sadrzaj>
    <derivirana_varijabla naziv="DomainObject.Predmet.StrankaWithAdress_1">BLAŠKAN, društvo s ograničenom odgovornošću za trgovinu i prijevoz u stečaju Dragašev Prolaz ,21230 Sinj,DISTRIBUCIJA JUG za trgovinu i usluge, društvo s ograničenom odgovornošću u stečaju Vukovarska 127,21000 Split,Porezna uprava ,Kutjevo dioničko društvo za proizvodnju i promet poljoprivrednih i prehrambenih proizvoda Kralja Tomislava 1,34340 Kutjevo,HRVATSKE ŠUME društvo s ograničenom odgovornošću Ul.Ljudevita Farkaša Vukotinovića 2,Zagreb,ZAGREBAČKA PIVOVARA društvo s ograničenom odgovornošću za proizvodnju piva, alkoholnih i bezalkoholnih pića Ilica 224,Zagreb,Hrvatske vode, pravna osoba za upravljanje vodama Grada Vukovara 220,Zagreb,Hrvatski Telekom d.d. Roberta Frangeša Mihanovića 9,Zagreb,PODRAVSKA BANKA dioničko društvo Opatička 3,48000 Koprivnica,Toni Krasnić Rašeljkina 8,21000 Split,OPTIMA LEASING d.o.o. za usluge Miramarska 24/6,Zagreb,SOCIETE GENERALE-SPLITSKA BANKA dioničko društvo Ruđera Boškovića 16,21000 Split,PODRAVKA prehrambena industrija, d.d. A.Starčevića 32,48000 Koprivnica,GRAD SINJ Dragašev prolaz 24,21230 Sinj,VB LEASING d.o.o. za leasing Horvatova 82,Zagreb,LEDO dioničko društvo za proizvodnju i promet sladoleda i smrznute hrane Čavićeva 1a,Zagreb,AUTO HRVATSKA PRODAJNO SERVISNI CENTRI d.o.o. za usluge i trgovinu Zastavnice 25/c,10257 Hrvatski Leskovac,PRVI FAKTOR društvo s ograničenom odgovornošću za factoring Hektorovićeva 2,Zagreb,ZAGREBAČKA BANKA DIONIČKO DRUŠTVO Trg bana Josipa Jelačića 10,Zagreb,SG Leasing d.o.o. Ulica grada Vukovara 284,Zagreb,Wiener osiguranje Vienna Insurance Group dioničko društvo za osiguranje Slovenska ulica 24,Zagreb,LIVEL, d.o.o. za instalacijske i završne radove u građevinarstvu i trgovinu Pišćine 7,21311 Podstrana,COCA-COLA HBC HRVATSKA - društvo s ograničenom odgovornošću za proizvodnju, prodaju i distribuciju bezalkoholnih pića Sachsova 1,Zagreb,TRIGLAV OSIGURANJE d. d. Antuna Heinza 4,Zagreb,FeraVino d. o. o. za vinogradarstvo, proizvodnju vina, Feričanci Feričeva 16,31512 Feričanci,IMEX BANKA dioničko društvo Tolstojeva 6,21000 Split,KARLOVAČKA PIVOVARA društvo s ograničenom odgovornošću za proizvodnju i promet piva Dubovac 22,47000 Karlovac,ALCA ZAGREB trgovačko društvo s ograničenom odgovornošću za uvoz, izvoz i trgovinu na veliko i malo Koledovčina 2,Zagreb</derivirana_varijabla>
  </DomainObject.Predmet.StrankaWithAdress>
  <DomainObject.Predmet.StrankaWithAdressOIB>
    <izvorni_sadrzaj>BLAŠKAN, društvo s ograničenom odgovornošću za trgovinu i prijevoz u stečaju, OIB 60804371462, Dragašev Prolaz ,21230 Sinj,DISTRIBUCIJA JUG za trgovinu i usluge, društvo s ograničenom odgovornošću u stečaju, OIB 60693340553, Vukovarska 127,21000 Split,Porezna uprava, OIB 18683136487,Kutjevo dioničko društvo za proizvodnju i promet poljoprivrednih i prehrambenih proizvoda, OIB 21918659912, Kralja Tomislava 1,34340 Kutjevo,HRVATSKE ŠUME društvo s ograničenom odgovornošću, OIB 69693144506, Ul.Ljudevita Farkaša Vukotinovića 2,Zagreb,ZAGREBAČKA PIVOVARA društvo s ograničenom odgovornošću za proizvodnju piva, alkoholnih i bezalkoholnih pića, OIB 83771985821, Ilica 224,Zagreb,Hrvatske vode, pravna osoba za upravljanje vodama, OIB 28921383001, Grada Vukovara 220,Zagreb,Hrvatski Telekom d.d., OIB 81793146560, Roberta Frangeša Mihanovića 9,Zagreb,PODRAVSKA BANKA dioničko društvo, OIB 97326283154, Opatička 3,48000 Koprivnica,Toni Krasnić, OIB 55334839700, Rašeljkina 8,21000 Split,OPTIMA LEASING d.o.o. za usluge, OIB 71463153978, Miramarska 24/6,Zagreb,SOCIETE GENERALE-SPLITSKA BANKA dioničko društvo, OIB 69326397242, Ruđera Boškovića 16,21000 Split,PODRAVKA prehrambena industrija, d.d., OIB 18928523252, A.Starčevića 32,48000 Koprivnica,GRAD SINJ, OIB 03210055420, Dragašev prolaz 24,21230 Sinj,VB LEASING d.o.o. za leasing, OIB 55525619967, Horvatova 82,Zagreb,LEDO dioničko društvo za proizvodnju i promet sladoleda i smrznute hrane, OIB 87955947581, Čavićeva 1a,Zagreb,AUTO HRVATSKA PRODAJNO SERVISNI CENTRI d.o.o. za usluge i trgovinu, OIB 87682591133, Zastavnice 25/c,10257 Hrvatski Leskovac,PRVI FAKTOR društvo s ograničenom odgovornošću za factoring, OIB 63278028623, Hektorovićeva 2,Zagreb,ZAGREBAČKA BANKA DIONIČKO DRUŠTVO, OIB 92963223473, Trg bana Josipa Jelačića 10,Zagreb,SG Leasing d.o.o., OIB 08745792574, Ulica grada Vukovara 284,Zagreb,Wiener osiguranje Vienna Insurance Group dioničko društvo za osiguranje, OIB 52848403362, Slovenska ulica 24,Zagreb,LIVEL, d.o.o. za instalacijske i završne radove u građevinarstvu i trgovinu, OIB 77504831202, Pišćine 7,21311 Podstrana,COCA-COLA HBC HRVATSKA - društvo s ograničenom odgovornošću za proizvodnju, prodaju i distribuciju bezalkoholnih pića, OIB 00228269289, Sachsova 1,Zagreb,TRIGLAV OSIGURANJE d. d., OIB 29743547503, Antuna Heinza 4,Zagreb,FeraVino d. o. o. za vinogradarstvo, proizvodnju vina, Feričanci, OIB 36051657476, Feričeva 16,31512 Feričanci,IMEX BANKA dioničko društvo, OIB 99326633206, Tolstojeva 6,21000 Split,KARLOVAČKA PIVOVARA društvo s ograničenom odgovornošću za proizvodnju i promet piva, OIB 26057862389, Dubovac 22,47000 Karlovac,ALCA ZAGREB trgovačko društvo s ograničenom odgovornošću za uvoz, izvoz i trgovinu na veliko i malo, OIB 58353015102, Koledovčina 2,Zagreb</izvorni_sadrzaj>
    <derivirana_varijabla naziv="DomainObject.Predmet.StrankaWithAdressOIB_1">BLAŠKAN, društvo s ograničenom odgovornošću za trgovinu i prijevoz u stečaju, OIB 60804371462, Dragašev Prolaz ,21230 Sinj,DISTRIBUCIJA JUG za trgovinu i usluge, društvo s ograničenom odgovornošću u stečaju, OIB 60693340553, Vukovarska 127,21000 Split,Porezna uprava, OIB 18683136487,Kutjevo dioničko društvo za proizvodnju i promet poljoprivrednih i prehrambenih proizvoda, OIB 21918659912, Kralja Tomislava 1,34340 Kutjevo,HRVATSKE ŠUME društvo s ograničenom odgovornošću, OIB 69693144506, Ul.Ljudevita Farkaša Vukotinovića 2,Zagreb,ZAGREBAČKA PIVOVARA društvo s ograničenom odgovornošću za proizvodnju piva, alkoholnih i bezalkoholnih pića, OIB 83771985821, Ilica 224,Zagreb,Hrvatske vode, pravna osoba za upravljanje vodama, OIB 28921383001, Grada Vukovara 220,Zagreb,Hrvatski Telekom d.d., OIB 81793146560, Roberta Frangeša Mihanovića 9,Zagreb,PODRAVSKA BANKA dioničko društvo, OIB 97326283154, Opatička 3,48000 Koprivnica,Toni Krasnić, OIB 55334839700, Rašeljkina 8,21000 Split,OPTIMA LEASING d.o.o. za usluge, OIB 71463153978, Miramarska 24/6,Zagreb,SOCIETE GENERALE-SPLITSKA BANKA dioničko društvo, OIB 69326397242, Ruđera Boškovića 16,21000 Split,PODRAVKA prehrambena industrija, d.d., OIB 18928523252, A.Starčevića 32,48000 Koprivnica,GRAD SINJ, OIB 03210055420, Dragašev prolaz 24,21230 Sinj,VB LEASING d.o.o. za leasing, OIB 55525619967, Horvatova 82,Zagreb,LEDO dioničko društvo za proizvodnju i promet sladoleda i smrznute hrane, OIB 87955947581, Čavićeva 1a,Zagreb,AUTO HRVATSKA PRODAJNO SERVISNI CENTRI d.o.o. za usluge i trgovinu, OIB 87682591133, Zastavnice 25/c,10257 Hrvatski Leskovac,PRVI FAKTOR društvo s ograničenom odgovornošću za factoring, OIB 63278028623, Hektorovićeva 2,Zagreb,ZAGREBAČKA BANKA DIONIČKO DRUŠTVO, OIB 92963223473, Trg bana Josipa Jelačića 10,Zagreb,SG Leasing d.o.o., OIB 08745792574, Ulica grada Vukovara 284,Zagreb,Wiener osiguranje Vienna Insurance Group dioničko društvo za osiguranje, OIB 52848403362, Slovenska ulica 24,Zagreb,LIVEL, d.o.o. za instalacijske i završne radove u građevinarstvu i trgovinu, OIB 77504831202, Pišćine 7,21311 Podstrana,COCA-COLA HBC HRVATSKA - društvo s ograničenom odgovornošću za proizvodnju, prodaju i distribuciju bezalkoholnih pića, OIB 00228269289, Sachsova 1,Zagreb,TRIGLAV OSIGURANJE d. d., OIB 29743547503, Antuna Heinza 4,Zagreb,FeraVino d. o. o. za vinogradarstvo, proizvodnju vina, Feričanci, OIB 36051657476, Feričeva 16,31512 Feričanci,IMEX BANKA dioničko društvo, OIB 99326633206, Tolstojeva 6,21000 Split,KARLOVAČKA PIVOVARA društvo s ograničenom odgovornošću za proizvodnju i promet piva, OIB 26057862389, Dubovac 22,47000 Karlovac,ALCA ZAGREB trgovačko društvo s ograničenom odgovornošću za uvoz, izvoz i trgovinu na veliko i malo, OIB 58353015102, Koledovčina 2,Zagreb</derivirana_varijabla>
  </DomainObject.Predmet.StrankaWithAdressOIB>
  <DomainObject.Predmet.StrankaNazivFormated>
    <izvorni_sadrzaj>BLAŠKAN, društvo s ograničenom odgovornošću za trgovinu i prijevoz u stečaju,DISTRIBUCIJA JUG za trgovinu i usluge, društvo s ograničenom odgovornošću u stečaju,Porezna uprava,Kutjevo dioničko društvo za proizvodnju i promet poljoprivrednih i prehrambenih proizvoda,HRVATSKE ŠUME društvo s ograničenom odgovornošću,ZAGREBAČKA PIVOVARA društvo s ograničenom odgovornošću za proizvodnju piva, alkoholnih i bezalkoholnih pića,Hrvatske vode, pravna osoba za upravljanje vodama,Hrvatski Telekom d.d.,PODRAVSKA BANKA dioničko društvo,Toni Krasnić,OPTIMA LEASING d.o.o. za usluge,SOCIETE GENERALE-SPLITSKA BANKA dioničko društvo,PODRAVKA prehrambena industrija, d.d.,GRAD SINJ,VB LEASING d.o.o. za leasing,LEDO dioničko društvo za proizvodnju i promet sladoleda i smrznute hrane,AUTO HRVATSKA PRODAJNO SERVISNI CENTRI d.o.o. za usluge i trgovinu,PRVI FAKTOR društvo s ograničenom odgovornošću za factoring,ZAGREBAČKA BANKA DIONIČKO DRUŠTVO,SG Leasing d.o.o.,Wiener osiguranje Vienna Insurance Group dioničko društvo za osiguranje,LIVEL, d.o.o. za instalacijske i završne radove u građevinarstvu i trgovinu,COCA-COLA HBC HRVATSKA - društvo s ograničenom odgovornošću za proizvodnju, prodaju i distribuciju bezalkoholnih pića,TRIGLAV OSIGURANJE d. d.,FeraVino d. o. o. za vinogradarstvo, proizvodnju vina, Feričanci,IMEX BANKA dioničko društvo,KARLOVAČKA PIVOVARA društvo s ograničenom odgovornošću za proizvodnju i promet piva,ALCA ZAGREB trgovačko društvo s ograničenom odgovornošću za uvoz, izvoz i trgovinu na veliko i malo</izvorni_sadrzaj>
    <derivirana_varijabla naziv="DomainObject.Predmet.StrankaNazivFormated_1">BLAŠKAN, društvo s ograničenom odgovornošću za trgovinu i prijevoz u stečaju,DISTRIBUCIJA JUG za trgovinu i usluge, društvo s ograničenom odgovornošću u stečaju,Porezna uprava,Kutjevo dioničko društvo za proizvodnju i promet poljoprivrednih i prehrambenih proizvoda,HRVATSKE ŠUME društvo s ograničenom odgovornošću,ZAGREBAČKA PIVOVARA društvo s ograničenom odgovornošću za proizvodnju piva, alkoholnih i bezalkoholnih pića,Hrvatske vode, pravna osoba za upravljanje vodama,Hrvatski Telekom d.d.,PODRAVSKA BANKA dioničko društvo,Toni Krasnić,OPTIMA LEASING d.o.o. za usluge,SOCIETE GENERALE-SPLITSKA BANKA dioničko društvo,PODRAVKA prehrambena industrija, d.d.,GRAD SINJ,VB LEASING d.o.o. za leasing,LEDO dioničko društvo za proizvodnju i promet sladoleda i smrznute hrane,AUTO HRVATSKA PRODAJNO SERVISNI CENTRI d.o.o. za usluge i trgovinu,PRVI FAKTOR društvo s ograničenom odgovornošću za factoring,ZAGREBAČKA BANKA DIONIČKO DRUŠTVO,SG Leasing d.o.o.,Wiener osiguranje Vienna Insurance Group dioničko društvo za osiguranje,LIVEL, d.o.o. za instalacijske i završne radove u građevinarstvu i trgovinu,COCA-COLA HBC HRVATSKA - društvo s ograničenom odgovornošću za proizvodnju, prodaju i distribuciju bezalkoholnih pića,TRIGLAV OSIGURANJE d. d.,FeraVino d. o. o. za vinogradarstvo, proizvodnju vina, Feričanci,IMEX BANKA dioničko društvo,KARLOVAČKA PIVOVARA društvo s ograničenom odgovornošću za proizvodnju i promet piva,ALCA ZAGREB trgovačko društvo s ograničenom odgovornošću za uvoz, izvoz i trgovinu na veliko i malo</derivirana_varijabla>
  </DomainObject.Predmet.StrankaNazivFormated>
  <DomainObject.Predmet.StrankaNazivFormatedOIB>
    <izvorni_sadrzaj>BLAŠKAN, društvo s ograničenom odgovornošću za trgovinu i prijevoz u stečaju, OIB 60804371462,DISTRIBUCIJA JUG za trgovinu i usluge, društvo s ograničenom odgovornošću u stečaju, OIB 60693340553,Porezna uprava, OIB 18683136487,Kutjevo dioničko društvo za proizvodnju i promet poljoprivrednih i prehrambenih proizvoda, OIB 21918659912,HRVATSKE ŠUME društvo s ograničenom odgovornošću, OIB 69693144506,ZAGREBAČKA PIVOVARA društvo s ograničenom odgovornošću za proizvodnju piva, alkoholnih i bezalkoholnih pića, OIB 83771985821,Hrvatske vode, pravna osoba za upravljanje vodama, OIB 28921383001,Hrvatski Telekom d.d., OIB 81793146560,PODRAVSKA BANKA dioničko društvo, OIB 97326283154,Toni Krasnić, OIB 55334839700,OPTIMA LEASING d.o.o. za usluge, OIB 71463153978,SOCIETE GENERALE-SPLITSKA BANKA dioničko društvo, OIB 69326397242,PODRAVKA prehrambena industrija, d.d., OIB 18928523252,GRAD SINJ, OIB 03210055420,VB LEASING d.o.o. za leasing, OIB 55525619967,LEDO dioničko društvo za proizvodnju i promet sladoleda i smrznute hrane, OIB 87955947581,AUTO HRVATSKA PRODAJNO SERVISNI CENTRI d.o.o. za usluge i trgovinu, OIB 87682591133,PRVI FAKTOR društvo s ograničenom odgovornošću za factoring, OIB 63278028623,ZAGREBAČKA BANKA DIONIČKO DRUŠTVO, OIB 92963223473,SG Leasing d.o.o., OIB 08745792574,Wiener osiguranje Vienna Insurance Group dioničko društvo za osiguranje, OIB 52848403362,LIVEL, d.o.o. za instalacijske i završne radove u građevinarstvu i trgovinu, OIB 77504831202,COCA-COLA HBC HRVATSKA - društvo s ograničenom odgovornošću za proizvodnju, prodaju i distribuciju bezalkoholnih pića, OIB 00228269289,TRIGLAV OSIGURANJE d. d., OIB 29743547503,FeraVino d. o. o. za vinogradarstvo, proizvodnju vina, Feričanci, OIB 36051657476,IMEX BANKA dioničko društvo, OIB 99326633206,KARLOVAČKA PIVOVARA društvo s ograničenom odgovornošću za proizvodnju i promet piva, OIB 26057862389,ALCA ZAGREB trgovačko društvo s ograničenom odgovornošću za uvoz, izvoz i trgovinu na veliko i malo, OIB 58353015102</izvorni_sadrzaj>
    <derivirana_varijabla naziv="DomainObject.Predmet.StrankaNazivFormatedOIB_1">BLAŠKAN, društvo s ograničenom odgovornošću za trgovinu i prijevoz u stečaju, OIB 60804371462,DISTRIBUCIJA JUG za trgovinu i usluge, društvo s ograničenom odgovornošću u stečaju, OIB 60693340553,Porezna uprava, OIB 18683136487,Kutjevo dioničko društvo za proizvodnju i promet poljoprivrednih i prehrambenih proizvoda, OIB 21918659912,HRVATSKE ŠUME društvo s ograničenom odgovornošću, OIB 69693144506,ZAGREBAČKA PIVOVARA društvo s ograničenom odgovornošću za proizvodnju piva, alkoholnih i bezalkoholnih pića, OIB 83771985821,Hrvatske vode, pravna osoba za upravljanje vodama, OIB 28921383001,Hrvatski Telekom d.d., OIB 81793146560,PODRAVSKA BANKA dioničko društvo, OIB 97326283154,Toni Krasnić, OIB 55334839700,OPTIMA LEASING d.o.o. za usluge, OIB 71463153978,SOCIETE GENERALE-SPLITSKA BANKA dioničko društvo, OIB 69326397242,PODRAVKA prehrambena industrija, d.d., OIB 18928523252,GRAD SINJ, OIB 03210055420,VB LEASING d.o.o. za leasing, OIB 55525619967,LEDO dioničko društvo za proizvodnju i promet sladoleda i smrznute hrane, OIB 87955947581,AUTO HRVATSKA PRODAJNO SERVISNI CENTRI d.o.o. za usluge i trgovinu, OIB 87682591133,PRVI FAKTOR društvo s ograničenom odgovornošću za factoring, OIB 63278028623,ZAGREBAČKA BANKA DIONIČKO DRUŠTVO, OIB 92963223473,SG Leasing d.o.o., OIB 08745792574,Wiener osiguranje Vienna Insurance Group dioničko društvo za osiguranje, OIB 52848403362,LIVEL, d.o.o. za instalacijske i završne radove u građevinarstvu i trgovinu, OIB 77504831202,COCA-COLA HBC HRVATSKA - društvo s ograničenom odgovornošću za proizvodnju, prodaju i distribuciju bezalkoholnih pića, OIB 00228269289,TRIGLAV OSIGURANJE d. d., OIB 29743547503,FeraVino d. o. o. za vinogradarstvo, proizvodnju vina, Feričanci, OIB 36051657476,IMEX BANKA dioničko društvo, OIB 99326633206,KARLOVAČKA PIVOVARA društvo s ograničenom odgovornošću za proizvodnju i promet piva, OIB 26057862389,ALCA ZAGREB trgovačko društvo s ograničenom odgovornošću za uvoz, izvoz i trgovinu na veliko i malo, OIB 58353015102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BLAŠKAN, društvo s ograničenom odgovornošću za trgovinu i prijevoz u stečaju</item>
      <item>DISTRIBUCIJA JUG za trgovinu i usluge, društvo s ograničenom odgovornošću u stečaju zastupanog po punomoćniku 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 zastupanog po punomoćniku Ivan Kaleb</item>
      <item>Wiener osiguranje Vienna Insurance Group dioničko društvo za osiguranje zastupanog po punomoćniku Odvjetničko društvo PENEZIĆ I KOŽUL društvo s ograničenom odgovornošću</item>
      <item>LIVEL, d.o.o. za instalacijske i završne radove u građevinarstvu i trgovinu</item>
      <item>COCA-COLA HBC HRVATSKA - društvo s ograničenom odgovornošću za proizvodnju, prodaju i distribuciju bezalkoholnih pića zastupanog po punomoćniku Odvejtničko društvo Palić i Partneri</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zvorni_sadrzaj>
    <derivirana_varijabla naziv="DomainObject.Predmet.StrankaListFormated_1">
      <item>BLAŠKAN, društvo s ograničenom odgovornošću za trgovinu i prijevoz u stečaju</item>
      <item>DISTRIBUCIJA JUG za trgovinu i usluge, društvo s ograničenom odgovornošću u stečaju zastupanog po punomoćniku 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 zastupanog po punomoćniku Ivan Kaleb</item>
      <item>Wiener osiguranje Vienna Insurance Group dioničko društvo za osiguranje zastupanog po punomoćniku Odvjetničko društvo PENEZIĆ I KOŽUL društvo s ograničenom odgovornošću</item>
      <item>LIVEL, d.o.o. za instalacijske i završne radove u građevinarstvu i trgovinu</item>
      <item>COCA-COLA HBC HRVATSKA - društvo s ograničenom odgovornošću za proizvodnju, prodaju i distribuciju bezalkoholnih pića zastupanog po punomoćniku Odvejtničko društvo Palić i Partneri</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derivirana_varijabla>
  </DomainObject.Predmet.StrankaListFormated>
  <DomainObject.Predmet.StrankaListFormatedOIB>
    <izvorni_sadrzaj>
      <item>BLAŠKAN, društvo s ograničenom odgovornošću za trgovinu i prijevoz u stečaju, OIB 60804371462</item>
      <item>DISTRIBUCIJA JUG za trgovinu i usluge, društvo s ograničenom odgovornošću u stečaju, OIB 60693340553 zastupanog po punomoćniku Zoran Miletić</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 zastupanog po punomoćniku Ivan Kaleb</item>
      <item>Wiener osiguranje Vienna Insurance Group dioničko društvo za osiguranje, OIB 52848403362 zastupanog po punomoćniku Odvjetničko društvo PENEZIĆ I KOŽUL društvo s ograničenom odgovornošću</item>
      <item>LIVEL, d.o.o. za instalacijske i završne radove u građevinarstvu i trgovinu, OIB 77504831202</item>
      <item>COCA-COLA HBC HRVATSKA - društvo s ograničenom odgovornošću za proizvodnju, prodaju i distribuciju bezalkoholnih pića, OIB 00228269289 zastupanog po punomoćniku Odvejtničko društvo Palić i Partneri</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izvorni_sadrzaj>
    <derivirana_varijabla naziv="DomainObject.Predmet.StrankaListFormatedOIB_1">
      <item>BLAŠKAN, društvo s ograničenom odgovornošću za trgovinu i prijevoz u stečaju, OIB 60804371462</item>
      <item>DISTRIBUCIJA JUG za trgovinu i usluge, društvo s ograničenom odgovornošću u stečaju, OIB 60693340553 zastupanog po punomoćniku Zoran Miletić</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 zastupanog po punomoćniku Ivan Kaleb</item>
      <item>Wiener osiguranje Vienna Insurance Group dioničko društvo za osiguranje, OIB 52848403362 zastupanog po punomoćniku Odvjetničko društvo PENEZIĆ I KOŽUL društvo s ograničenom odgovornošću</item>
      <item>LIVEL, d.o.o. za instalacijske i završne radove u građevinarstvu i trgovinu, OIB 77504831202</item>
      <item>COCA-COLA HBC HRVATSKA - društvo s ograničenom odgovornošću za proizvodnju, prodaju i distribuciju bezalkoholnih pića, OIB 00228269289 zastupanog po punomoćniku Odvejtničko društvo Palić i Partneri</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derivirana_varijabla>
  </DomainObject.Predmet.StrankaListFormatedOIB>
  <DomainObject.Predmet.StrankaListFormatedWithAdress>
    <izvorni_sadrzaj>
      <item>BLAŠKAN, društvo s ograničenom odgovornošću za trgovinu i prijevoz u stečaju, Dragašev Prolaz , 21230 Sinj</item>
      <item>DISTRIBUCIJA JUG za trgovinu i usluge, društvo s ograničenom odgovornošću u stečaju, Vukovarska 127, 21000 Split zastupanog po punomoćniku Zoran Miletić</item>
      <item>Porezna uprava</item>
      <item>Kutjevo dioničko društvo za proizvodnju i promet poljoprivrednih i prehrambenih proizvoda, Kralja Tomislava 1, 34340 Kutjevo</item>
      <item>HRVATSKE ŠUME društvo s ograničenom odgovornošću, Ul.Ljudevita Farkaša Vukotinovića 2, Zagreb</item>
      <item>ZAGREBAČKA PIVOVARA društvo s ograničenom odgovornošću za proizvodnju piva, alkoholnih i bezalkoholnih pića, Ilica 224, Zagreb</item>
      <item>Hrvatske vode, pravna osoba za upravljanje vodama, Grada Vukovara 220, Zagreb</item>
      <item>Hrvatski Telekom d.d., Roberta Frangeša Mihanovića 9, Zagreb</item>
      <item>PODRAVSKA BANKA dioničko društvo, Opatička 3, 48000 Koprivnica</item>
      <item>Toni Krasnić, Rašeljkina 8, 21000 Split</item>
      <item>OPTIMA LEASING d.o.o. za usluge, Miramarska 24/6, Zagreb</item>
      <item>SOCIETE GENERALE-SPLITSKA BANKA dioničko društvo, Ruđera Boškovića 16, 21000 Split</item>
      <item>PODRAVKA prehrambena industrija, d.d., A.Starčevića 32, 48000 Koprivnica</item>
      <item>GRAD SINJ, Dragašev prolaz 24, 21230 Sinj</item>
      <item>VB LEASING d.o.o. za leasing, Horvatova 82, Zagreb</item>
      <item>LEDO dioničko društvo za proizvodnju i promet sladoleda i smrznute hrane, Čavićeva 1a, Zagreb</item>
      <item>AUTO HRVATSKA PRODAJNO SERVISNI CENTRI d.o.o. za usluge i trgovinu, Zastavnice 25/c, 10257 Hrvatski Leskovac</item>
      <item>PRVI FAKTOR društvo s ograničenom odgovornošću za factoring, Hektorovićeva 2, Zagreb</item>
      <item>ZAGREBAČKA BANKA DIONIČKO DRUŠTVO, Trg bana Josipa Jelačića 10, Zagreb</item>
      <item>SG Leasing d.o.o., Ulica grada Vukovara 284, Zagreb zastupanog po punomoćniku Ivan Kaleb</item>
      <item>Wiener osiguranje Vienna Insurance Group dioničko društvo za osiguranje, Slovenska ulica 24, Zagreb zastupanog po punomoćniku Odvjetničko društvo PENEZIĆ I KOŽUL društvo s ograničenom odgovornošću</item>
      <item>LIVEL, d.o.o. za instalacijske i završne radove u građevinarstvu i trgovinu, Pišćine 7, 21311 Podstrana</item>
      <item>COCA-COLA HBC HRVATSKA - društvo s ograničenom odgovornošću za proizvodnju, prodaju i distribuciju bezalkoholnih pića, Sachsova 1, Zagreb zastupanog po punomoćniku Odvejtničko društvo Palić i Partneri</item>
      <item>TRIGLAV OSIGURANJE d. d., Antuna Heinza 4, Zagreb</item>
      <item>FeraVino d. o. o. za vinogradarstvo, proizvodnju vina, Feričanci, Feričeva 16, 31512 Feričanci</item>
      <item>IMEX BANKA dioničko društvo, Tolstojeva 6, 21000 Split</item>
      <item>KARLOVAČKA PIVOVARA društvo s ograničenom odgovornošću za proizvodnju i promet piva, Dubovac 22, 47000 Karlovac</item>
      <item>ALCA ZAGREB trgovačko društvo s ograničenom odgovornošću za uvoz, izvoz i trgovinu na veliko i malo, Koledovčina 2, Zagreb</item>
    </izvorni_sadrzaj>
    <derivirana_varijabla naziv="DomainObject.Predmet.StrankaListFormatedWithAdress_1">
      <item>BLAŠKAN, društvo s ograničenom odgovornošću za trgovinu i prijevoz u stečaju, Dragašev Prolaz , 21230 Sinj</item>
      <item>DISTRIBUCIJA JUG za trgovinu i usluge, društvo s ograničenom odgovornošću u stečaju, Vukovarska 127, 21000 Split zastupanog po punomoćniku Zoran Miletić</item>
      <item>Porezna uprava</item>
      <item>Kutjevo dioničko društvo za proizvodnju i promet poljoprivrednih i prehrambenih proizvoda, Kralja Tomislava 1, 34340 Kutjevo</item>
      <item>HRVATSKE ŠUME društvo s ograničenom odgovornošću, Ul.Ljudevita Farkaša Vukotinovića 2, Zagreb</item>
      <item>ZAGREBAČKA PIVOVARA društvo s ograničenom odgovornošću za proizvodnju piva, alkoholnih i bezalkoholnih pića, Ilica 224, Zagreb</item>
      <item>Hrvatske vode, pravna osoba za upravljanje vodama, Grada Vukovara 220, Zagreb</item>
      <item>Hrvatski Telekom d.d., Roberta Frangeša Mihanovića 9, Zagreb</item>
      <item>PODRAVSKA BANKA dioničko društvo, Opatička 3, 48000 Koprivnica</item>
      <item>Toni Krasnić, Rašeljkina 8, 21000 Split</item>
      <item>OPTIMA LEASING d.o.o. za usluge, Miramarska 24/6, Zagreb</item>
      <item>SOCIETE GENERALE-SPLITSKA BANKA dioničko društvo, Ruđera Boškovića 16, 21000 Split</item>
      <item>PODRAVKA prehrambena industrija, d.d., A.Starčevića 32, 48000 Koprivnica</item>
      <item>GRAD SINJ, Dragašev prolaz 24, 21230 Sinj</item>
      <item>VB LEASING d.o.o. za leasing, Horvatova 82, Zagreb</item>
      <item>LEDO dioničko društvo za proizvodnju i promet sladoleda i smrznute hrane, Čavićeva 1a, Zagreb</item>
      <item>AUTO HRVATSKA PRODAJNO SERVISNI CENTRI d.o.o. za usluge i trgovinu, Zastavnice 25/c, 10257 Hrvatski Leskovac</item>
      <item>PRVI FAKTOR društvo s ograničenom odgovornošću za factoring, Hektorovićeva 2, Zagreb</item>
      <item>ZAGREBAČKA BANKA DIONIČKO DRUŠTVO, Trg bana Josipa Jelačića 10, Zagreb</item>
      <item>SG Leasing d.o.o., Ulica grada Vukovara 284, Zagreb zastupanog po punomoćniku Ivan Kaleb</item>
      <item>Wiener osiguranje Vienna Insurance Group dioničko društvo za osiguranje, Slovenska ulica 24, Zagreb zastupanog po punomoćniku Odvjetničko društvo PENEZIĆ I KOŽUL društvo s ograničenom odgovornošću</item>
      <item>LIVEL, d.o.o. za instalacijske i završne radove u građevinarstvu i trgovinu, Pišćine 7, 21311 Podstrana</item>
      <item>COCA-COLA HBC HRVATSKA - društvo s ograničenom odgovornošću za proizvodnju, prodaju i distribuciju bezalkoholnih pića, Sachsova 1, Zagreb zastupanog po punomoćniku Odvejtničko društvo Palić i Partneri</item>
      <item>TRIGLAV OSIGURANJE d. d., Antuna Heinza 4, Zagreb</item>
      <item>FeraVino d. o. o. za vinogradarstvo, proizvodnju vina, Feričanci, Feričeva 16, 31512 Feričanci</item>
      <item>IMEX BANKA dioničko društvo, Tolstojeva 6, 21000 Split</item>
      <item>KARLOVAČKA PIVOVARA društvo s ograničenom odgovornošću za proizvodnju i promet piva, Dubovac 22, 47000 Karlovac</item>
      <item>ALCA ZAGREB trgovačko društvo s ograničenom odgovornošću za uvoz, izvoz i trgovinu na veliko i malo, Koledovčina 2, Zagreb</item>
    </derivirana_varijabla>
  </DomainObject.Predmet.StrankaListFormatedWithAdress>
  <DomainObject.Predmet.StrankaListFormatedWithAdressOIB>
    <izvorni_sadrzaj>
      <item>BLAŠKAN, društvo s ograničenom odgovornošću za trgovinu i prijevoz u stečaju, OIB 60804371462, Dragašev Prolaz , 21230 Sinj</item>
      <item>DISTRIBUCIJA JUG za trgovinu i usluge, društvo s ograničenom odgovornošću u stečaju, OIB 60693340553, Vukovarska 127, 21000 Split zastupanog po punomoćniku Zoran Miletić</item>
      <item>Porezna uprava, OIB 18683136487</item>
      <item>Kutjevo dioničko društvo za proizvodnju i promet poljoprivrednih i prehrambenih proizvoda, OIB 21918659912, Kralja Tomislava 1, 34340 Kutjevo</item>
      <item>HRVATSKE ŠUME društvo s ograničenom odgovornošću, OIB 69693144506, Ul.Ljudevita Farkaša Vukotinovića 2, Zagreb</item>
      <item>ZAGREBAČKA PIVOVARA društvo s ograničenom odgovornošću za proizvodnju piva, alkoholnih i bezalkoholnih pića, OIB 83771985821, Ilica 224, Zagreb</item>
      <item>Hrvatske vode, pravna osoba za upravljanje vodama, OIB 28921383001, Grada Vukovara 220, Zagreb</item>
      <item>Hrvatski Telekom d.d., OIB 81793146560, Roberta Frangeša Mihanovića 9, Zagreb</item>
      <item>PODRAVSKA BANKA dioničko društvo, OIB 97326283154, Opatička 3, 48000 Koprivnica</item>
      <item>Toni Krasnić, OIB 55334839700, Rašeljkina 8, 21000 Split</item>
      <item>OPTIMA LEASING d.o.o. za usluge, OIB 71463153978, Miramarska 24/6, Zagreb</item>
      <item>SOCIETE GENERALE-SPLITSKA BANKA dioničko društvo, OIB 69326397242, Ruđera Boškovića 16, 21000 Split</item>
      <item>PODRAVKA prehrambena industrija, d.d., OIB 18928523252, A.Starčevića 32, 48000 Koprivnica</item>
      <item>GRAD SINJ, OIB 03210055420, Dragašev prolaz 24, 21230 Sinj</item>
      <item>VB LEASING d.o.o. za leasing, OIB 55525619967, Horvatova 82, Zagreb</item>
      <item>LEDO dioničko društvo za proizvodnju i promet sladoleda i smrznute hrane, OIB 87955947581, Čavićeva 1a, Zagreb</item>
      <item>AUTO HRVATSKA PRODAJNO SERVISNI CENTRI d.o.o. za usluge i trgovinu, OIB 87682591133, Zastavnice 25/c, 10257 Hrvatski Leskovac</item>
      <item>PRVI FAKTOR društvo s ograničenom odgovornošću za factoring, OIB 63278028623, Hektorovićeva 2, Zagreb</item>
      <item>ZAGREBAČKA BANKA DIONIČKO DRUŠTVO, OIB 92963223473, Trg bana Josipa Jelačića 10, Zagreb</item>
      <item>SG Leasing d.o.o., OIB 08745792574, Ulica grada Vukovara 284, Zagreb zastupanog po punomoćniku Ivan Kaleb</item>
      <item>Wiener osiguranje Vienna Insurance Group dioničko društvo za osiguranje, OIB 52848403362, Slovenska ulica 24, Zagreb zastupanog po punomoćniku Odvjetničko društvo PENEZIĆ I KOŽUL društvo s ograničenom odgovornošću</item>
      <item>LIVEL, d.o.o. za instalacijske i završne radove u građevinarstvu i trgovinu, OIB 77504831202, Pišćine 7, 21311 Podstrana</item>
      <item>COCA-COLA HBC HRVATSKA - društvo s ograničenom odgovornošću za proizvodnju, prodaju i distribuciju bezalkoholnih pića, OIB 00228269289, Sachsova 1, Zagreb zastupanog po punomoćniku Odvejtničko društvo Palić i Partneri</item>
      <item>TRIGLAV OSIGURANJE d. d., OIB 29743547503, Antuna Heinza 4, Zagreb</item>
      <item>FeraVino d. o. o. za vinogradarstvo, proizvodnju vina, Feričanci, OIB 36051657476, Feričeva 16, 31512 Feričanci</item>
      <item>IMEX BANKA dioničko društvo, OIB 99326633206, Tolstojeva 6, 21000 Split</item>
      <item>KARLOVAČKA PIVOVARA društvo s ograničenom odgovornošću za proizvodnju i promet piva, OIB 26057862389, Dubovac 22, 47000 Karlovac</item>
      <item>ALCA ZAGREB trgovačko društvo s ograničenom odgovornošću za uvoz, izvoz i trgovinu na veliko i malo, OIB 58353015102, Koledovčina 2, Zagreb</item>
    </izvorni_sadrzaj>
    <derivirana_varijabla naziv="DomainObject.Predmet.StrankaListFormatedWithAdressOIB_1">
      <item>BLAŠKAN, društvo s ograničenom odgovornošću za trgovinu i prijevoz u stečaju, OIB 60804371462, Dragašev Prolaz , 21230 Sinj</item>
      <item>DISTRIBUCIJA JUG za trgovinu i usluge, društvo s ograničenom odgovornošću u stečaju, OIB 60693340553, Vukovarska 127, 21000 Split zastupanog po punomoćniku Zoran Miletić</item>
      <item>Porezna uprava, OIB 18683136487</item>
      <item>Kutjevo dioničko društvo za proizvodnju i promet poljoprivrednih i prehrambenih proizvoda, OIB 21918659912, Kralja Tomislava 1, 34340 Kutjevo</item>
      <item>HRVATSKE ŠUME društvo s ograničenom odgovornošću, OIB 69693144506, Ul.Ljudevita Farkaša Vukotinovića 2, Zagreb</item>
      <item>ZAGREBAČKA PIVOVARA društvo s ograničenom odgovornošću za proizvodnju piva, alkoholnih i bezalkoholnih pića, OIB 83771985821, Ilica 224, Zagreb</item>
      <item>Hrvatske vode, pravna osoba za upravljanje vodama, OIB 28921383001, Grada Vukovara 220, Zagreb</item>
      <item>Hrvatski Telekom d.d., OIB 81793146560, Roberta Frangeša Mihanovića 9, Zagreb</item>
      <item>PODRAVSKA BANKA dioničko društvo, OIB 97326283154, Opatička 3, 48000 Koprivnica</item>
      <item>Toni Krasnić, OIB 55334839700, Rašeljkina 8, 21000 Split</item>
      <item>OPTIMA LEASING d.o.o. za usluge, OIB 71463153978, Miramarska 24/6, Zagreb</item>
      <item>SOCIETE GENERALE-SPLITSKA BANKA dioničko društvo, OIB 69326397242, Ruđera Boškovića 16, 21000 Split</item>
      <item>PODRAVKA prehrambena industrija, d.d., OIB 18928523252, A.Starčevića 32, 48000 Koprivnica</item>
      <item>GRAD SINJ, OIB 03210055420, Dragašev prolaz 24, 21230 Sinj</item>
      <item>VB LEASING d.o.o. za leasing, OIB 55525619967, Horvatova 82, Zagreb</item>
      <item>LEDO dioničko društvo za proizvodnju i promet sladoleda i smrznute hrane, OIB 87955947581, Čavićeva 1a, Zagreb</item>
      <item>AUTO HRVATSKA PRODAJNO SERVISNI CENTRI d.o.o. za usluge i trgovinu, OIB 87682591133, Zastavnice 25/c, 10257 Hrvatski Leskovac</item>
      <item>PRVI FAKTOR društvo s ograničenom odgovornošću za factoring, OIB 63278028623, Hektorovićeva 2, Zagreb</item>
      <item>ZAGREBAČKA BANKA DIONIČKO DRUŠTVO, OIB 92963223473, Trg bana Josipa Jelačića 10, Zagreb</item>
      <item>SG Leasing d.o.o., OIB 08745792574, Ulica grada Vukovara 284, Zagreb zastupanog po punomoćniku Ivan Kaleb</item>
      <item>Wiener osiguranje Vienna Insurance Group dioničko društvo za osiguranje, OIB 52848403362, Slovenska ulica 24, Zagreb zastupanog po punomoćniku Odvjetničko društvo PENEZIĆ I KOŽUL društvo s ograničenom odgovornošću</item>
      <item>LIVEL, d.o.o. za instalacijske i završne radove u građevinarstvu i trgovinu, OIB 77504831202, Pišćine 7, 21311 Podstrana</item>
      <item>COCA-COLA HBC HRVATSKA - društvo s ograničenom odgovornošću za proizvodnju, prodaju i distribuciju bezalkoholnih pića, OIB 00228269289, Sachsova 1, Zagreb zastupanog po punomoćniku Odvejtničko društvo Palić i Partneri</item>
      <item>TRIGLAV OSIGURANJE d. d., OIB 29743547503, Antuna Heinza 4, Zagreb</item>
      <item>FeraVino d. o. o. za vinogradarstvo, proizvodnju vina, Feričanci, OIB 36051657476, Feričeva 16, 31512 Feričanci</item>
      <item>IMEX BANKA dioničko društvo, OIB 99326633206, Tolstojeva 6, 21000 Split</item>
      <item>KARLOVAČKA PIVOVARA društvo s ograničenom odgovornošću za proizvodnju i promet piva, OIB 26057862389, Dubovac 22, 47000 Karlovac</item>
      <item>ALCA ZAGREB trgovačko društvo s ograničenom odgovornošću za uvoz, izvoz i trgovinu na veliko i malo, OIB 58353015102, Koledovčina 2, Zagreb</item>
    </derivirana_varijabla>
  </DomainObject.Predmet.StrankaListFormatedWithAdressOIB>
  <DomainObject.Predmet.StrankaListNazivFormated>
    <izvorni_sadrzaj>
      <item>BLAŠKAN, društvo s ograničenom odgovornošću za trgovinu i prijevoz u stečaju</item>
      <item>DISTRIBUCIJA JUG za trgovinu i usluge, društvo s ograničenom odgovornošću u stečaju</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zvorni_sadrzaj>
    <derivirana_varijabla naziv="DomainObject.Predmet.StrankaListNazivFormated_1">
      <item>BLAŠKAN, društvo s ograničenom odgovornošću za trgovinu i prijevoz u stečaju</item>
      <item>DISTRIBUCIJA JUG za trgovinu i usluge, društvo s ograničenom odgovornošću u stečaju</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derivirana_varijabla>
  </DomainObject.Predmet.StrankaListNazivFormated>
  <DomainObject.Predmet.StrankaListNazivFormatedOIB>
    <izvorni_sadrzaj>
      <item>BLAŠKAN, društvo s ograničenom odgovornošću za trgovinu i prijevoz u stečaju, OIB 60804371462</item>
      <item>DISTRIBUCIJA JUG za trgovinu i usluge, društvo s ograničenom odgovornošću u stečaju, OIB 60693340553</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item>
      <item>LIVEL, d.o.o. za instalacijske i završne radove u građevinarstvu i trgovinu, OIB 77504831202</item>
      <item>COCA-COLA HBC HRVATSKA - društvo s ograničenom odgovornošću za proizvodnju, prodaju i distribuciju bezalkoholnih pića, OIB 00228269289</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izvorni_sadrzaj>
    <derivirana_varijabla naziv="DomainObject.Predmet.StrankaListNazivFormatedOIB_1">
      <item>BLAŠKAN, društvo s ograničenom odgovornošću za trgovinu i prijevoz u stečaju, OIB 60804371462</item>
      <item>DISTRIBUCIJA JUG za trgovinu i usluge, društvo s ograničenom odgovornošću u stečaju, OIB 60693340553</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item>
      <item>LIVEL, d.o.o. za instalacijske i završne radove u građevinarstvu i trgovinu, OIB 77504831202</item>
      <item>COCA-COLA HBC HRVATSKA - društvo s ograničenom odgovornošću za proizvodnju, prodaju i distribuciju bezalkoholnih pića, OIB 00228269289</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Dunja Kutle</item>
      <item>Blaž Šepček</item>
      <item>Ivo Bučan</item>
      <item>Zoran Miletić punomoćnik sudionika u postupku DISTRIBUCIJA JUG za trgovinu i usluge, društvo s ograničenom odgovornošću u stečaju</item>
      <item>Odvejtničko društvo Palić i Partneri punomoćnik sudionika u postupku COCA-COLA HBC HRVATSKA - društvo s ograničenom odgovornošću za proizvodnju, prodaju i distribuciju bezalkoholnih pića</item>
      <item>Odvjetničko društvo PENEZIĆ I KOŽUL društvo s ograničenom odgovornošću punomoćnik sudionika u postupku Wiener osiguranje Vienna Insurance Group dioničko društvo za osiguranje</item>
      <item>DALMACIJAVINO d.d. u stečaju Split</item>
      <item>Vinko Samardžić</item>
      <item>Trgovački sud u Splitu - Oglasna ploča</item>
      <item>Perica Mitrović</item>
      <item>Općinski sud u Splitu, Stalna služba u Makarskoj - ZK odjel</item>
      <item>Boris Bulj</item>
      <item>Ivan Kaleb punomoćnik sudionika u postupku SG Leasing d.o.o.</item>
      <item>Nenad Grof</item>
      <item>Petar Žužul</item>
    </izvorni_sadrzaj>
    <derivirana_varijabla naziv="DomainObject.Predmet.OstaliListFormated_1">
      <item>Dunja Kutle</item>
      <item>Blaž Šepček</item>
      <item>Ivo Bučan</item>
      <item>Zoran Miletić punomoćnik sudionika u postupku DISTRIBUCIJA JUG za trgovinu i usluge, društvo s ograničenom odgovornošću u stečaju</item>
      <item>Odvejtničko društvo Palić i Partneri punomoćnik sudionika u postupku COCA-COLA HBC HRVATSKA - društvo s ograničenom odgovornošću za proizvodnju, prodaju i distribuciju bezalkoholnih pića</item>
      <item>Odvjetničko društvo PENEZIĆ I KOŽUL društvo s ograničenom odgovornošću punomoćnik sudionika u postupku Wiener osiguranje Vienna Insurance Group dioničko društvo za osiguranje</item>
      <item>DALMACIJAVINO d.d. u stečaju Split</item>
      <item>Vinko Samardžić</item>
      <item>Trgovački sud u Splitu - Oglasna ploča</item>
      <item>Perica Mitrović</item>
      <item>Općinski sud u Splitu, Stalna služba u Makarskoj - ZK odjel</item>
      <item>Boris Bulj</item>
      <item>Ivan Kaleb punomoćnik sudionika u postupku SG Leasing d.o.o.</item>
      <item>Nenad Grof</item>
      <item>Petar Žužul</item>
    </derivirana_varijabla>
  </DomainObject.Predmet.OstaliListFormated>
  <DomainObject.Predmet.OstaliListFormatedOIB>
    <izvorni_sadrzaj>
      <item>Dunja Kutle, OIB 65932468851</item>
      <item>Blaž Šepček, OIB 42405945505</item>
      <item>Ivo Bučan, OIB 76689754975</item>
      <item>Zoran Miletić, OIB 73025684607 punomoćnik sudionika u postupku DISTRIBUCIJA JUG za trgovinu i usluge, društvo s ograničenom odgovornošću u stečaju</item>
      <item>Odvejtničko društvo Palić i Partneri, OIB 93843279375 punomoćnik sudionika u postupku COCA-COLA HBC HRVATSKA - društvo s ograničenom odgovornošću za proizvodnju, prodaju i distribuciju bezalkoholnih pića</item>
      <item>Odvjetničko društvo PENEZIĆ I KOŽUL društvo s ograničenom odgovornošću, OIB 14478211640 punomoćnik sudionika u postupku Wiener osiguranje Vienna Insurance Group dioničko društvo za osiguranje</item>
      <item>DALMACIJAVINO d.d. u stečaju Split, OIB 07837847925</item>
      <item>Vinko Samardžić, OIB 51470568169</item>
      <item>Trgovački sud u Splitu - Oglasna ploča</item>
      <item>Perica Mitrović, OIB 29538074286</item>
      <item>Općinski sud u Splitu, Stalna služba u Makarskoj - ZK odjel</item>
      <item>Boris Bulj, OIB 12772307711</item>
      <item>Ivan Kaleb, OIB 54592141917 punomoćnik sudionika u postupku SG Leasing d.o.o.</item>
      <item>Nenad Grof, OIB 37005474978</item>
      <item>Petar Žužul, OIB 85558145472</item>
    </izvorni_sadrzaj>
    <derivirana_varijabla naziv="DomainObject.Predmet.OstaliListFormatedOIB_1">
      <item>Dunja Kutle, OIB 65932468851</item>
      <item>Blaž Šepček, OIB 42405945505</item>
      <item>Ivo Bučan, OIB 76689754975</item>
      <item>Zoran Miletić, OIB 73025684607 punomoćnik sudionika u postupku DISTRIBUCIJA JUG za trgovinu i usluge, društvo s ograničenom odgovornošću u stečaju</item>
      <item>Odvejtničko društvo Palić i Partneri, OIB 93843279375 punomoćnik sudionika u postupku COCA-COLA HBC HRVATSKA - društvo s ograničenom odgovornošću za proizvodnju, prodaju i distribuciju bezalkoholnih pića</item>
      <item>Odvjetničko društvo PENEZIĆ I KOŽUL društvo s ograničenom odgovornošću, OIB 14478211640 punomoćnik sudionika u postupku Wiener osiguranje Vienna Insurance Group dioničko društvo za osiguranje</item>
      <item>DALMACIJAVINO d.d. u stečaju Split, OIB 07837847925</item>
      <item>Vinko Samardžić, OIB 51470568169</item>
      <item>Trgovački sud u Splitu - Oglasna ploča</item>
      <item>Perica Mitrović, OIB 29538074286</item>
      <item>Općinski sud u Splitu, Stalna služba u Makarskoj - ZK odjel</item>
      <item>Boris Bulj, OIB 12772307711</item>
      <item>Ivan Kaleb, OIB 54592141917 punomoćnik sudionika u postupku SG Leasing d.o.o.</item>
      <item>Nenad Grof, OIB 37005474978</item>
      <item>Petar Žužul, OIB 85558145472</item>
    </derivirana_varijabla>
  </DomainObject.Predmet.OstaliListFormatedOIB>
  <DomainObject.Predmet.OstaliListFormatedWithAdress>
    <izvorni_sadrzaj>
      <item>Dunja Kutle, A. Hebranga 9/I, 10000 Zagreb</item>
      <item>Blaž Šepček, Dragašev Prolaz 10, 21230 Sinj</item>
      <item>Ivo Bučan, Don Petra Peroša 6, 21210 Mravince</item>
      <item>Zoran Miletić, Njegoševa 1A, 21000 Split punomoćnik sudionika u postupku DISTRIBUCIJA JUG za trgovinu i usluge, društvo s ograničenom odgovornošću u stečaju</item>
      <item>Odvejtničko društvo Palić i Partneri, Crvenog križa 33, 10000 Zagreb punomoćnik sudionika u postupku COCA-COLA HBC HRVATSKA - društvo s ograničenom odgovornošću za proizvodnju, prodaju i distribuciju bezalkoholnih pića</item>
      <item>Odvjetničko društvo PENEZIĆ I KOŽUL društvo s ograničenom odgovornošću, Bužanova 4, Zagreb punomoćnik sudionika u postupku Wiener osiguranje Vienna Insurance Group dioničko društvo za osiguranje</item>
      <item>DALMACIJAVINO d.d. u stečaju Split, Obala kneza Domagoja 15, 21000 Split</item>
      <item>Vinko Samardžić, Kavanjinova 5/II, 21000 Split</item>
      <item>Trgovački sud u Splitu - Oglasna ploča, Sukojišanska 6, 21000 Split</item>
      <item>Perica Mitrović, Bjelolasička 23, 31000 Osijek</item>
      <item>Općinski sud u Splitu, Stalna služba u Makarskoj - ZK odjel, Kralja Petra Krešimira IV. 2, 21300 Makarska</item>
      <item>Boris Bulj, Hrvatske mornarice 1, 21000 Split</item>
      <item>Ivan Kaleb, Strojarska cesta 20, 10000 Zagreb punomoćnik sudionika u postupku SG Leasing d.o.o.</item>
      <item>Nenad Grof, Nikole Pavića 7, 10000 Zagreb</item>
      <item>Petar Žužul, Pazdigradska 50a, 21000 Split</item>
    </izvorni_sadrzaj>
    <derivirana_varijabla naziv="DomainObject.Predmet.OstaliListFormatedWithAdress_1">
      <item>Dunja Kutle, A. Hebranga 9/I, 10000 Zagreb</item>
      <item>Blaž Šepček, Dragašev Prolaz 10, 21230 Sinj</item>
      <item>Ivo Bučan, Don Petra Peroša 6, 21210 Mravince</item>
      <item>Zoran Miletić, Njegoševa 1A, 21000 Split punomoćnik sudionika u postupku DISTRIBUCIJA JUG za trgovinu i usluge, društvo s ograničenom odgovornošću u stečaju</item>
      <item>Odvejtničko društvo Palić i Partneri, Crvenog križa 33, 10000 Zagreb punomoćnik sudionika u postupku COCA-COLA HBC HRVATSKA - društvo s ograničenom odgovornošću za proizvodnju, prodaju i distribuciju bezalkoholnih pića</item>
      <item>Odvjetničko društvo PENEZIĆ I KOŽUL društvo s ograničenom odgovornošću, Bužanova 4, Zagreb punomoćnik sudionika u postupku Wiener osiguranje Vienna Insurance Group dioničko društvo za osiguranje</item>
      <item>DALMACIJAVINO d.d. u stečaju Split, Obala kneza Domagoja 15, 21000 Split</item>
      <item>Vinko Samardžić, Kavanjinova 5/II, 21000 Split</item>
      <item>Trgovački sud u Splitu - Oglasna ploča, Sukojišanska 6, 21000 Split</item>
      <item>Perica Mitrović, Bjelolasička 23, 31000 Osijek</item>
      <item>Općinski sud u Splitu, Stalna služba u Makarskoj - ZK odjel, Kralja Petra Krešimira IV. 2, 21300 Makarska</item>
      <item>Boris Bulj, Hrvatske mornarice 1, 21000 Split</item>
      <item>Ivan Kaleb, Strojarska cesta 20, 10000 Zagreb punomoćnik sudionika u postupku SG Leasing d.o.o.</item>
      <item>Nenad Grof, Nikole Pavića 7, 10000 Zagreb</item>
      <item>Petar Žužul, Pazdigradska 50a, 21000 Split</item>
    </derivirana_varijabla>
  </DomainObject.Predmet.OstaliListFormatedWithAdress>
  <DomainObject.Predmet.OstaliListFormatedWithAdressOIB>
    <izvorni_sadrzaj>
      <item>Dunja Kutle, OIB 65932468851, A. Hebranga 9/I, 10000 Zagreb</item>
      <item>Blaž Šepček, OIB 42405945505, Dragašev Prolaz 10, 21230 Sinj</item>
      <item>Ivo Bučan, OIB 76689754975, Don Petra Peroša 6, 21210 Mravince</item>
      <item>Zoran Miletić, OIB 73025684607, Njegoševa 1A, 21000 Split punomoćnik sudionika u postupku DISTRIBUCIJA JUG za trgovinu i usluge, društvo s ograničenom odgovornošću u stečaju</item>
      <item>Odvejtničko društvo Palić i Partneri, OIB 93843279375, Crvenog križa 33, 10000 Zagreb punomoćnik sudionika u postupku COCA-COLA HBC HRVATSKA - društvo s ograničenom odgovornošću za proizvodnju, prodaju i distribuciju bezalkoholnih pića</item>
      <item>Odvjetničko društvo PENEZIĆ I KOŽUL društvo s ograničenom odgovornošću, OIB 14478211640, Bužanova 4, Zagreb punomoćnik sudionika u postupku Wiener osiguranje Vienna Insurance Group dioničko društvo za osiguranje</item>
      <item>DALMACIJAVINO d.d. u stečaju Split, OIB 07837847925, Obala kneza Domagoja 15, 21000 Split</item>
      <item>Vinko Samardžić, OIB 51470568169, Kavanjinova 5/II, 21000 Split</item>
      <item>Trgovački sud u Splitu - Oglasna ploča, Sukojišanska 6, 21000 Split</item>
      <item>Perica Mitrović, OIB 29538074286, Bjelolasička 23, 31000 Osijek</item>
      <item>Općinski sud u Splitu, Stalna služba u Makarskoj - ZK odjel, Kralja Petra Krešimira IV. 2, 21300 Makarska</item>
      <item>Boris Bulj, OIB 12772307711, Hrvatske mornarice 1, 21000 Split</item>
      <item>Ivan Kaleb, OIB 54592141917, Strojarska cesta 20, 10000 Zagreb punomoćnik sudionika u postupku SG Leasing d.o.o.</item>
      <item>Nenad Grof, OIB 37005474978, Nikole Pavića 7, 10000 Zagreb</item>
      <item>Petar Žužul, OIB 85558145472, Pazdigradska 50a, 21000 Split</item>
    </izvorni_sadrzaj>
    <derivirana_varijabla naziv="DomainObject.Predmet.OstaliListFormatedWithAdressOIB_1">
      <item>Dunja Kutle, OIB 65932468851, A. Hebranga 9/I, 10000 Zagreb</item>
      <item>Blaž Šepček, OIB 42405945505, Dragašev Prolaz 10, 21230 Sinj</item>
      <item>Ivo Bučan, OIB 76689754975, Don Petra Peroša 6, 21210 Mravince</item>
      <item>Zoran Miletić, OIB 73025684607, Njegoševa 1A, 21000 Split punomoćnik sudionika u postupku DISTRIBUCIJA JUG za trgovinu i usluge, društvo s ograničenom odgovornošću u stečaju</item>
      <item>Odvejtničko društvo Palić i Partneri, OIB 93843279375, Crvenog križa 33, 10000 Zagreb punomoćnik sudionika u postupku COCA-COLA HBC HRVATSKA - društvo s ograničenom odgovornošću za proizvodnju, prodaju i distribuciju bezalkoholnih pića</item>
      <item>Odvjetničko društvo PENEZIĆ I KOŽUL društvo s ograničenom odgovornošću, OIB 14478211640, Bužanova 4, Zagreb punomoćnik sudionika u postupku Wiener osiguranje Vienna Insurance Group dioničko društvo za osiguranje</item>
      <item>DALMACIJAVINO d.d. u stečaju Split, OIB 07837847925, Obala kneza Domagoja 15, 21000 Split</item>
      <item>Vinko Samardžić, OIB 51470568169, Kavanjinova 5/II, 21000 Split</item>
      <item>Trgovački sud u Splitu - Oglasna ploča, Sukojišanska 6, 21000 Split</item>
      <item>Perica Mitrović, OIB 29538074286, Bjelolasička 23, 31000 Osijek</item>
      <item>Općinski sud u Splitu, Stalna služba u Makarskoj - ZK odjel, Kralja Petra Krešimira IV. 2, 21300 Makarska</item>
      <item>Boris Bulj, OIB 12772307711, Hrvatske mornarice 1, 21000 Split</item>
      <item>Ivan Kaleb, OIB 54592141917, Strojarska cesta 20, 10000 Zagreb punomoćnik sudionika u postupku SG Leasing d.o.o.</item>
      <item>Nenad Grof, OIB 37005474978, Nikole Pavića 7, 10000 Zagreb</item>
      <item>Petar Žužul, OIB 85558145472, Pazdigradska 50a, 21000 Split</item>
    </derivirana_varijabla>
  </DomainObject.Predmet.OstaliListFormatedWithAdressOIB>
  <DomainObject.Predmet.OstaliListNazivFormated>
    <izvorni_sadrzaj>
      <item>Dunja Kutle</item>
      <item>Blaž Šepček</item>
      <item>Ivo Bučan</item>
      <item>Zoran Miletić</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item>Boris Bulj</item>
      <item>Ivan Kaleb</item>
      <item>Nenad Grof</item>
      <item>Petar Žužul</item>
    </izvorni_sadrzaj>
    <derivirana_varijabla naziv="DomainObject.Predmet.OstaliListNazivFormated_1">
      <item>Dunja Kutle</item>
      <item>Blaž Šepček</item>
      <item>Ivo Bučan</item>
      <item>Zoran Miletić</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item>Boris Bulj</item>
      <item>Ivan Kaleb</item>
      <item>Nenad Grof</item>
      <item>Petar Žužul</item>
    </derivirana_varijabla>
  </DomainObject.Predmet.OstaliListNazivFormated>
  <DomainObject.Predmet.OstaliListNazivFormatedOIB>
    <izvorni_sadrzaj>
      <item>Dunja Kutle, OIB 65932468851</item>
      <item>Blaž Šepček, OIB 42405945505</item>
      <item>Ivo Bučan, OIB 76689754975</item>
      <item>Zoran Miletić, OIB 73025684607</item>
      <item>Odvejtničko društvo Palić i Partneri, OIB 93843279375</item>
      <item>Odvjetničko društvo PENEZIĆ I KOŽUL društvo s ograničenom odgovornošću, OIB 14478211640</item>
      <item>DALMACIJAVINO d.d. u stečaju Split, OIB 07837847925</item>
      <item>Vinko Samardžić, OIB 51470568169</item>
      <item>Trgovački sud u Splitu - Oglasna ploča</item>
      <item>Perica Mitrović, OIB 29538074286</item>
      <item>Općinski sud u Splitu, Stalna služba u Makarskoj - ZK odjel</item>
      <item>Boris Bulj, OIB 12772307711</item>
      <item>Ivan Kaleb, OIB 54592141917</item>
      <item>Nenad Grof, OIB 37005474978</item>
      <item>Petar Žužul, OIB 85558145472</item>
    </izvorni_sadrzaj>
    <derivirana_varijabla naziv="DomainObject.Predmet.OstaliListNazivFormatedOIB_1">
      <item>Dunja Kutle, OIB 65932468851</item>
      <item>Blaž Šepček, OIB 42405945505</item>
      <item>Ivo Bučan, OIB 76689754975</item>
      <item>Zoran Miletić, OIB 73025684607</item>
      <item>Odvejtničko društvo Palić i Partneri, OIB 93843279375</item>
      <item>Odvjetničko društvo PENEZIĆ I KOŽUL društvo s ograničenom odgovornošću, OIB 14478211640</item>
      <item>DALMACIJAVINO d.d. u stečaju Split, OIB 07837847925</item>
      <item>Vinko Samardžić, OIB 51470568169</item>
      <item>Trgovački sud u Splitu - Oglasna ploča</item>
      <item>Perica Mitrović, OIB 29538074286</item>
      <item>Općinski sud u Splitu, Stalna služba u Makarskoj - ZK odjel</item>
      <item>Boris Bulj, OIB 12772307711</item>
      <item>Ivan Kaleb, OIB 54592141917</item>
      <item>Nenad Grof, OIB 37005474978</item>
      <item>Petar Žužul, OIB 85558145472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2022.</izvorni_sadrzaj>
    <derivirana_varijabla naziv="DomainObject.Datum_1">14. lipnja 2022.</derivirana_varijabla>
  </DomainObject.Datum>
  <DomainObject.PoslovniBrojDokumenta>
    <izvorni_sadrzaj>St-240/2012-319</izvorni_sadrzaj>
    <derivirana_varijabla naziv="DomainObject.PoslovniBrojDokumenta_1">St-240/2012-319</derivirana_varijabla>
  </DomainObject.PoslovniBrojDokumenta>
  <DomainObject.Predmet.StrankaIDrugi>
    <izvorni_sadrzaj>BLAŠKAN, društvo s ograničenom odgovornošću za trgovinu i prijevoz u stečaju i dr.</izvorni_sadrzaj>
    <derivirana_varijabla naziv="DomainObject.Predmet.StrankaIDrugi_1">BLAŠKAN, društvo s ograničenom odgovornošću za trgovinu i prijevoz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BLAŠKAN, društvo s ograničenom odgovornošću za trgovinu i prijevoz u stečaju, OIB 60804371462, Dragašev Prolaz , 21230 Sinj i dr.</izvorni_sadrzaj>
    <derivirana_varijabla naziv="DomainObject.Predmet.StrankaIDrugiAdressOIB_1">BLAŠKAN, društvo s ograničenom odgovornošću za trgovinu i prijevoz u stečaju, OIB 60804371462, Dragašev Prolaz , 21230 Sinj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Dunja Kutle</item>
      <item>BLAŠKAN, društvo s ograničenom odgovornošću za trgovinu i prijevoz u stečaju</item>
      <item>Blaž Šepček</item>
      <item>Ivo Bučan</item>
      <item>DISTRIBUCIJA JUG za trgovinu i usluge, društvo s ograničenom odgovornošću u stečaju</item>
      <item>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item>Boris Bulj</item>
      <item>Ivan Kaleb</item>
      <item>Nenad Grof</item>
      <item>Petar Žužul</item>
    </izvorni_sadrzaj>
    <derivirana_varijabla naziv="DomainObject.Predmet.SudioniciListNaziv_1">
      <item>Dunja Kutle</item>
      <item>BLAŠKAN, društvo s ograničenom odgovornošću za trgovinu i prijevoz u stečaju</item>
      <item>Blaž Šepček</item>
      <item>Ivo Bučan</item>
      <item>DISTRIBUCIJA JUG za trgovinu i usluge, društvo s ograničenom odgovornošću u stečaju</item>
      <item>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item>Boris Bulj</item>
      <item>Ivan Kaleb</item>
      <item>Nenad Grof</item>
      <item>Petar Žužul</item>
    </derivirana_varijabla>
  </DomainObject.Predmet.SudioniciListNaziv>
  <DomainObject.Predmet.SudioniciListAdressOIB>
    <izvorni_sadrzaj>
      <item>Dunja Kutle, OIB 65932468851, A. Hebranga 9/I,10000 Zagreb</item>
      <item>BLAŠKAN, društvo s ograničenom odgovornošću za trgovinu i prijevoz u stečaju, OIB 60804371462, Dragašev Prolaz ,21230 Sinj</item>
      <item>Blaž Šepček, OIB 42405945505, Dragašev Prolaz 10,21230 Sinj</item>
      <item>Ivo Bučan, OIB 76689754975, Don Petra Peroša 6,21210 Mravince</item>
      <item>DISTRIBUCIJA JUG za trgovinu i usluge, društvo s ograničenom odgovornošću u stečaju, OIB 60693340553, Vukovarska 127,21000 Split</item>
      <item>Zoran Miletić, OIB 73025684607, Njegoševa 1A,21000 Split</item>
      <item>Porezna uprava, OIB 18683136487</item>
      <item>Kutjevo dioničko društvo za proizvodnju i promet poljoprivrednih i prehrambenih proizvoda, OIB 21918659912, Kralja Tomislava 1,34340 Kutjevo</item>
      <item>HRVATSKE ŠUME društvo s ograničenom odgovornošću, OIB 69693144506, Ul.Ljudevita Farkaša Vukotinovića 2,Zagreb</item>
      <item>ZAGREBAČKA PIVOVARA društvo s ograničenom odgovornošću za proizvodnju piva, alkoholnih i bezalkoholnih pića, OIB 83771985821, Ilica 224,Zagreb</item>
      <item>Hrvatske vode, pravna osoba za upravljanje vodama, OIB 28921383001, Grada Vukovara 220,Zagreb</item>
      <item>Hrvatski Telekom d.d., OIB 81793146560, Roberta Frangeša Mihanovića 9,Zagreb</item>
      <item>PODRAVSKA BANKA dioničko društvo, OIB 97326283154, Opatička 3,48000 Koprivnica</item>
      <item>Toni Krasnić, OIB 55334839700, Rašeljkina 8,21000 Split</item>
      <item>OPTIMA LEASING d.o.o. za usluge, OIB 71463153978, Miramarska 24/6,Zagreb</item>
      <item>SOCIETE GENERALE-SPLITSKA BANKA dioničko društvo, OIB 69326397242, Ruđera Boškovića 16,21000 Split</item>
      <item>PODRAVKA prehrambena industrija, d.d., OIB 18928523252, A.Starčevića 32,48000 Koprivnica</item>
      <item>GRAD SINJ, OIB 03210055420, Dragašev prolaz 24,21230 Sinj</item>
      <item>VB LEASING d.o.o. za leasing, OIB 55525619967, Horvatova 82,Zagreb</item>
      <item>LEDO dioničko društvo za proizvodnju i promet sladoleda i smrznute hrane, OIB 87955947581, Čavićeva 1a,Zagreb</item>
      <item>AUTO HRVATSKA PRODAJNO SERVISNI CENTRI d.o.o. za usluge i trgovinu, OIB 87682591133, Zastavnice 25/c,10257 Hrvatski Leskovac</item>
      <item>PRVI FAKTOR društvo s ograničenom odgovornošću za factoring, OIB 63278028623, Hektorovićeva 2,Zagreb</item>
      <item>ZAGREBAČKA BANKA DIONIČKO DRUŠTVO, OIB 92963223473, Trg bana Josipa Jelačića 10,Zagreb</item>
      <item>SG Leasing d.o.o., OIB 08745792574, Ulica grada Vukovara 284,Zagreb</item>
      <item>Wiener osiguranje Vienna Insurance Group dioničko društvo za osiguranje, OIB 52848403362, Slovenska ulica 24,Zagreb</item>
      <item>LIVEL, d.o.o. za instalacijske i završne radove u građevinarstvu i trgovinu, OIB 77504831202, Pišćine 7,21311 Podstrana</item>
      <item>COCA-COLA HBC HRVATSKA - društvo s ograničenom odgovornošću za proizvodnju, prodaju i distribuciju bezalkoholnih pića, OIB 00228269289, Sachsova 1,Zagreb</item>
      <item>TRIGLAV OSIGURANJE d. d., OIB 29743547503, Antuna Heinza 4,Zagreb</item>
      <item>FeraVino d. o. o. za vinogradarstvo, proizvodnju vina, Feričanci, OIB 36051657476, Feričeva 16,31512 Feričanci</item>
      <item>IMEX BANKA dioničko društvo, OIB 99326633206, Tolstojeva 6,21000 Split</item>
      <item>KARLOVAČKA PIVOVARA društvo s ograničenom odgovornošću za proizvodnju i promet piva, OIB 26057862389, Dubovac 22,47000 Karlovac</item>
      <item>ALCA ZAGREB trgovačko društvo s ograničenom odgovornošću za uvoz, izvoz i trgovinu na veliko i malo, OIB 58353015102, Koledovčina 2,Zagreb</item>
      <item>Odvejtničko društvo Palić i Partneri, OIB 93843279375, Crvenog križa 33,10000 Zagreb</item>
      <item>Odvjetničko društvo PENEZIĆ I KOŽUL društvo s ograničenom odgovornošću, OIB 14478211640, Bužanova 4,Zagreb</item>
      <item>DALMACIJAVINO d.d. u stečaju Split, OIB 07837847925, Obala kneza Domagoja 15,21000 Split</item>
      <item>Vinko Samardžić, OIB 51470568169, Kavanjinova 5/II,21000 Split</item>
      <item>Trgovački sud u Splitu - Oglasna ploča, Sukojišanska 6,21000 Split</item>
      <item>Perica Mitrović, OIB 29538074286, Bjelolasička 23,31000 Osijek</item>
      <item>Općinski sud u Splitu, Stalna služba u Makarskoj - ZK odjel, Kralja Petra Krešimira IV. 2,21300 Makarska</item>
      <item>Boris Bulj, OIB 12772307711, Hrvatske mornarice 1,21000 Split</item>
      <item>Ivan Kaleb, OIB 54592141917, Strojarska cesta 20,10000 Zagreb</item>
      <item>Nenad Grof, OIB 37005474978, Nikole Pavića 7,10000 Zagreb</item>
      <item>Petar Žužul, OIB 85558145472, Pazdigradska 50a,21000 Split</item>
    </izvorni_sadrzaj>
    <derivirana_varijabla naziv="DomainObject.Predmet.SudioniciListAdressOIB_1">
      <item>Dunja Kutle, OIB 65932468851, A. Hebranga 9/I,10000 Zagreb</item>
      <item>BLAŠKAN, društvo s ograničenom odgovornošću za trgovinu i prijevoz u stečaju, OIB 60804371462, Dragašev Prolaz ,21230 Sinj</item>
      <item>Blaž Šepček, OIB 42405945505, Dragašev Prolaz 10,21230 Sinj</item>
      <item>Ivo Bučan, OIB 76689754975, Don Petra Peroša 6,21210 Mravince</item>
      <item>DISTRIBUCIJA JUG za trgovinu i usluge, društvo s ograničenom odgovornošću u stečaju, OIB 60693340553, Vukovarska 127,21000 Split</item>
      <item>Zoran Miletić, OIB 73025684607, Njegoševa 1A,21000 Split</item>
      <item>Porezna uprava, OIB 18683136487</item>
      <item>Kutjevo dioničko društvo za proizvodnju i promet poljoprivrednih i prehrambenih proizvoda, OIB 21918659912, Kralja Tomislava 1,34340 Kutjevo</item>
      <item>HRVATSKE ŠUME društvo s ograničenom odgovornošću, OIB 69693144506, Ul.Ljudevita Farkaša Vukotinovića 2,Zagreb</item>
      <item>ZAGREBAČKA PIVOVARA društvo s ograničenom odgovornošću za proizvodnju piva, alkoholnih i bezalkoholnih pića, OIB 83771985821, Ilica 224,Zagreb</item>
      <item>Hrvatske vode, pravna osoba za upravljanje vodama, OIB 28921383001, Grada Vukovara 220,Zagreb</item>
      <item>Hrvatski Telekom d.d., OIB 81793146560, Roberta Frangeša Mihanovića 9,Zagreb</item>
      <item>PODRAVSKA BANKA dioničko društvo, OIB 97326283154, Opatička 3,48000 Koprivnica</item>
      <item>Toni Krasnić, OIB 55334839700, Rašeljkina 8,21000 Split</item>
      <item>OPTIMA LEASING d.o.o. za usluge, OIB 71463153978, Miramarska 24/6,Zagreb</item>
      <item>SOCIETE GENERALE-SPLITSKA BANKA dioničko društvo, OIB 69326397242, Ruđera Boškovića 16,21000 Split</item>
      <item>PODRAVKA prehrambena industrija, d.d., OIB 18928523252, A.Starčevića 32,48000 Koprivnica</item>
      <item>GRAD SINJ, OIB 03210055420, Dragašev prolaz 24,21230 Sinj</item>
      <item>VB LEASING d.o.o. za leasing, OIB 55525619967, Horvatova 82,Zagreb</item>
      <item>LEDO dioničko društvo za proizvodnju i promet sladoleda i smrznute hrane, OIB 87955947581, Čavićeva 1a,Zagreb</item>
      <item>AUTO HRVATSKA PRODAJNO SERVISNI CENTRI d.o.o. za usluge i trgovinu, OIB 87682591133, Zastavnice 25/c,10257 Hrvatski Leskovac</item>
      <item>PRVI FAKTOR društvo s ograničenom odgovornošću za factoring, OIB 63278028623, Hektorovićeva 2,Zagreb</item>
      <item>ZAGREBAČKA BANKA DIONIČKO DRUŠTVO, OIB 92963223473, Trg bana Josipa Jelačića 10,Zagreb</item>
      <item>SG Leasing d.o.o., OIB 08745792574, Ulica grada Vukovara 284,Zagreb</item>
      <item>Wiener osiguranje Vienna Insurance Group dioničko društvo za osiguranje, OIB 52848403362, Slovenska ulica 24,Zagreb</item>
      <item>LIVEL, d.o.o. za instalacijske i završne radove u građevinarstvu i trgovinu, OIB 77504831202, Pišćine 7,21311 Podstrana</item>
      <item>COCA-COLA HBC HRVATSKA - društvo s ograničenom odgovornošću za proizvodnju, prodaju i distribuciju bezalkoholnih pića, OIB 00228269289, Sachsova 1,Zagreb</item>
      <item>TRIGLAV OSIGURANJE d. d., OIB 29743547503, Antuna Heinza 4,Zagreb</item>
      <item>FeraVino d. o. o. za vinogradarstvo, proizvodnju vina, Feričanci, OIB 36051657476, Feričeva 16,31512 Feričanci</item>
      <item>IMEX BANKA dioničko društvo, OIB 99326633206, Tolstojeva 6,21000 Split</item>
      <item>KARLOVAČKA PIVOVARA društvo s ograničenom odgovornošću za proizvodnju i promet piva, OIB 26057862389, Dubovac 22,47000 Karlovac</item>
      <item>ALCA ZAGREB trgovačko društvo s ograničenom odgovornošću za uvoz, izvoz i trgovinu na veliko i malo, OIB 58353015102, Koledovčina 2,Zagreb</item>
      <item>Odvejtničko društvo Palić i Partneri, OIB 93843279375, Crvenog križa 33,10000 Zagreb</item>
      <item>Odvjetničko društvo PENEZIĆ I KOŽUL društvo s ograničenom odgovornošću, OIB 14478211640, Bužanova 4,Zagreb</item>
      <item>DALMACIJAVINO d.d. u stečaju Split, OIB 07837847925, Obala kneza Domagoja 15,21000 Split</item>
      <item>Vinko Samardžić, OIB 51470568169, Kavanjinova 5/II,21000 Split</item>
      <item>Trgovački sud u Splitu - Oglasna ploča, Sukojišanska 6,21000 Split</item>
      <item>Perica Mitrović, OIB 29538074286, Bjelolasička 23,31000 Osijek</item>
      <item>Općinski sud u Splitu, Stalna služba u Makarskoj - ZK odjel, Kralja Petra Krešimira IV. 2,21300 Makarska</item>
      <item>Boris Bulj, OIB 12772307711, Hrvatske mornarice 1,21000 Split</item>
      <item>Ivan Kaleb, OIB 54592141917, Strojarska cesta 20,10000 Zagreb</item>
      <item>Nenad Grof, OIB 37005474978, Nikole Pavića 7,10000 Zagreb</item>
      <item>Petar Žužul, OIB 85558145472, Pazdigradska 50a,21000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65932468851</item>
      <item>, OIB 60804371462</item>
      <item>, OIB 42405945505</item>
      <item>, OIB 76689754975</item>
      <item>, OIB 60693340553</item>
      <item>, OIB 73025684607</item>
      <item>, OIB 18683136487</item>
      <item>, OIB 21918659912</item>
      <item>, OIB 69693144506</item>
      <item>, OIB 83771985821</item>
      <item>, OIB 28921383001</item>
      <item>, OIB 81793146560</item>
      <item>, OIB 97326283154</item>
      <item>, OIB 55334839700</item>
      <item>, OIB 71463153978</item>
      <item>, OIB 69326397242</item>
      <item>, OIB 18928523252</item>
      <item>, OIB 03210055420</item>
      <item>, OIB 55525619967</item>
      <item>, OIB 87955947581</item>
      <item>, OIB 87682591133</item>
      <item>, OIB 63278028623</item>
      <item>, OIB 92963223473</item>
      <item>, OIB 08745792574</item>
      <item>, OIB 52848403362</item>
      <item>, OIB 77504831202</item>
      <item>, OIB 00228269289</item>
      <item>, OIB 29743547503</item>
      <item>, OIB 36051657476</item>
      <item>, OIB 99326633206</item>
      <item>, OIB 26057862389</item>
      <item>, OIB 58353015102</item>
      <item>, OIB 93843279375</item>
      <item>, OIB 14478211640</item>
      <item>, OIB 07837847925</item>
      <item>, OIB 51470568169</item>
      <item>, OIB null</item>
      <item>, OIB 29538074286</item>
      <item>, OIB null</item>
      <item>, OIB 12772307711</item>
      <item>, OIB 54592141917</item>
      <item>, OIB 37005474978</item>
      <item>, OIB 85558145472</item>
    </izvorni_sadrzaj>
    <derivirana_varijabla naziv="DomainObject.Predmet.SudioniciListNazivOIB_1">
      <item>, OIB 65932468851</item>
      <item>, OIB 60804371462</item>
      <item>, OIB 42405945505</item>
      <item>, OIB 76689754975</item>
      <item>, OIB 60693340553</item>
      <item>, OIB 73025684607</item>
      <item>, OIB 18683136487</item>
      <item>, OIB 21918659912</item>
      <item>, OIB 69693144506</item>
      <item>, OIB 83771985821</item>
      <item>, OIB 28921383001</item>
      <item>, OIB 81793146560</item>
      <item>, OIB 97326283154</item>
      <item>, OIB 55334839700</item>
      <item>, OIB 71463153978</item>
      <item>, OIB 69326397242</item>
      <item>, OIB 18928523252</item>
      <item>, OIB 03210055420</item>
      <item>, OIB 55525619967</item>
      <item>, OIB 87955947581</item>
      <item>, OIB 87682591133</item>
      <item>, OIB 63278028623</item>
      <item>, OIB 92963223473</item>
      <item>, OIB 08745792574</item>
      <item>, OIB 52848403362</item>
      <item>, OIB 77504831202</item>
      <item>, OIB 00228269289</item>
      <item>, OIB 29743547503</item>
      <item>, OIB 36051657476</item>
      <item>, OIB 99326633206</item>
      <item>, OIB 26057862389</item>
      <item>, OIB 58353015102</item>
      <item>, OIB 93843279375</item>
      <item>, OIB 14478211640</item>
      <item>, OIB 07837847925</item>
      <item>, OIB 51470568169</item>
      <item>, OIB null</item>
      <item>, OIB 29538074286</item>
      <item>, OIB null</item>
      <item>, OIB 12772307711</item>
      <item>, OIB 54592141917</item>
      <item>, OIB 37005474978</item>
      <item>, OIB 85558145472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AB0A25-BF86-432C-BB0D-4FA16068A807}">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2</properties:Pages>
  <properties:Words>533</properties:Words>
  <properties:Characters>2938</properties:Characters>
  <properties:Lines>79</properties:Lines>
  <properties:Paragraphs>30</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2022-06-13T07:54:00Z</dcterms:created>
  <dc:creator>eSpis</dc:creator>
  <cp:lastModifiedBy>Ana Golub Gruić</cp:lastModifiedBy>
  <cp:lastPrinted>2022-06-13T07:58:00Z</cp:lastPrinted>
  <dcterms:modified xmlns:xsi="http://www.w3.org/2001/XMLSchema-instance" xsi:type="dcterms:W3CDTF">2022-06-14T07:00:00Z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St-240/2012-319 / Zapisnik - Ročište (blaškan za drugi put.docx)</vt:lpwstr>
  </prop:property>
  <prop:property fmtid="{D5CDD505-2E9C-101B-9397-08002B2CF9AE}" pid="4" name="CC_coloring">
    <vt:bool>false</vt:bool>
  </prop:property>
  <prop:property fmtid="{D5CDD505-2E9C-101B-9397-08002B2CF9AE}" pid="5" name="BrojStranica">
    <vt:i4>2</vt:i4>
  </prop:property>
</prop:Properties>
</file>